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7D9FC53" w14:textId="2542649E" w:rsidR="00D53F8C" w:rsidRPr="00132841" w:rsidRDefault="00676935" w:rsidP="00D53F8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40"/>
        <w:rPr>
          <w:rFonts w:eastAsia="Times New Roman"/>
          <w:b/>
          <w:color w:val="212121"/>
          <w:sz w:val="40"/>
          <w:szCs w:val="40"/>
          <w:lang w:val="en-US"/>
        </w:rPr>
      </w:pPr>
      <w:r>
        <w:rPr>
          <w:b/>
          <w:sz w:val="36"/>
          <w:szCs w:val="36"/>
        </w:rPr>
        <w:t>Adjusment of Technology of Intensification Livestock at Area Rice Field Transmigration in South Konawe Regency</w:t>
      </w:r>
    </w:p>
    <w:p w14:paraId="40B1D325" w14:textId="781615A2" w:rsidR="0055511E" w:rsidRPr="00676935" w:rsidRDefault="00676935" w:rsidP="0055511E">
      <w:pPr>
        <w:spacing w:after="240" w:line="276" w:lineRule="auto"/>
        <w:rPr>
          <w:rFonts w:eastAsia="Times New Roman"/>
          <w:b/>
          <w:bCs/>
          <w:i/>
          <w:iCs/>
          <w:color w:val="000000"/>
          <w:sz w:val="27"/>
          <w:szCs w:val="27"/>
          <w:lang w:val="en-US"/>
        </w:rPr>
      </w:pPr>
      <w:r w:rsidRPr="00676935">
        <w:rPr>
          <w:b/>
          <w:bCs/>
          <w:i/>
          <w:iCs/>
          <w:sz w:val="27"/>
          <w:szCs w:val="27"/>
        </w:rPr>
        <w:t>H. Hafid *</w:t>
      </w:r>
      <w:r w:rsidRPr="00676935">
        <w:rPr>
          <w:b/>
          <w:bCs/>
          <w:i/>
          <w:iCs/>
          <w:sz w:val="27"/>
          <w:szCs w:val="27"/>
          <w:vertAlign w:val="superscript"/>
        </w:rPr>
        <w:t xml:space="preserve">1 </w:t>
      </w:r>
      <w:r w:rsidRPr="00676935">
        <w:rPr>
          <w:b/>
          <w:bCs/>
          <w:i/>
          <w:iCs/>
          <w:sz w:val="27"/>
          <w:szCs w:val="27"/>
        </w:rPr>
        <w:t xml:space="preserve">, Nuraini </w:t>
      </w:r>
      <w:r w:rsidRPr="00676935">
        <w:rPr>
          <w:b/>
          <w:bCs/>
          <w:i/>
          <w:iCs/>
          <w:sz w:val="27"/>
          <w:szCs w:val="27"/>
          <w:vertAlign w:val="superscript"/>
        </w:rPr>
        <w:t xml:space="preserve">1 </w:t>
      </w:r>
      <w:r w:rsidRPr="00676935">
        <w:rPr>
          <w:b/>
          <w:bCs/>
          <w:i/>
          <w:iCs/>
          <w:sz w:val="27"/>
          <w:szCs w:val="27"/>
        </w:rPr>
        <w:t>, Inderawati</w:t>
      </w:r>
      <w:r w:rsidRPr="00676935">
        <w:rPr>
          <w:b/>
          <w:bCs/>
          <w:i/>
          <w:iCs/>
          <w:sz w:val="27"/>
          <w:szCs w:val="27"/>
          <w:vertAlign w:val="superscript"/>
        </w:rPr>
        <w:t xml:space="preserve"> 1</w:t>
      </w:r>
      <w:r w:rsidRPr="00676935">
        <w:rPr>
          <w:b/>
          <w:bCs/>
          <w:i/>
          <w:iCs/>
          <w:sz w:val="27"/>
          <w:szCs w:val="27"/>
        </w:rPr>
        <w:t>, S. H. Ananda</w:t>
      </w:r>
      <w:r w:rsidRPr="00676935">
        <w:rPr>
          <w:b/>
          <w:bCs/>
          <w:i/>
          <w:iCs/>
          <w:sz w:val="27"/>
          <w:szCs w:val="27"/>
          <w:vertAlign w:val="superscript"/>
        </w:rPr>
        <w:t xml:space="preserve"> 2</w:t>
      </w:r>
      <w:r w:rsidRPr="00676935">
        <w:rPr>
          <w:b/>
          <w:bCs/>
          <w:i/>
          <w:iCs/>
          <w:sz w:val="27"/>
          <w:szCs w:val="27"/>
        </w:rPr>
        <w:t>, Midranisiah</w:t>
      </w:r>
      <w:r w:rsidRPr="00676935">
        <w:rPr>
          <w:b/>
          <w:bCs/>
          <w:i/>
          <w:iCs/>
          <w:sz w:val="27"/>
          <w:szCs w:val="27"/>
          <w:vertAlign w:val="superscript"/>
        </w:rPr>
        <w:t>3</w:t>
      </w:r>
    </w:p>
    <w:p w14:paraId="367F8DC5" w14:textId="77777777" w:rsidR="00676935" w:rsidRPr="00676935" w:rsidRDefault="00676935" w:rsidP="00676935">
      <w:pPr>
        <w:pStyle w:val="Default"/>
        <w:rPr>
          <w:rFonts w:ascii="Times New Roman" w:hAnsi="Times New Roman" w:cs="Times New Roman"/>
          <w:sz w:val="20"/>
          <w:szCs w:val="20"/>
        </w:rPr>
      </w:pPr>
      <w:r w:rsidRPr="00676935">
        <w:rPr>
          <w:rFonts w:ascii="Times New Roman" w:hAnsi="Times New Roman" w:cs="Times New Roman"/>
          <w:i/>
          <w:iCs/>
          <w:sz w:val="20"/>
          <w:szCs w:val="20"/>
        </w:rPr>
        <w:t xml:space="preserve">1 Animal Science Department, Faculty of Animal Science, </w:t>
      </w:r>
      <w:proofErr w:type="spellStart"/>
      <w:r w:rsidRPr="00676935">
        <w:rPr>
          <w:rFonts w:ascii="Times New Roman" w:hAnsi="Times New Roman" w:cs="Times New Roman"/>
          <w:i/>
          <w:iCs/>
          <w:sz w:val="20"/>
          <w:szCs w:val="20"/>
        </w:rPr>
        <w:t>Halu</w:t>
      </w:r>
      <w:proofErr w:type="spellEnd"/>
      <w:r w:rsidRPr="00676935">
        <w:rPr>
          <w:rFonts w:ascii="Times New Roman" w:hAnsi="Times New Roman" w:cs="Times New Roman"/>
          <w:i/>
          <w:iCs/>
          <w:sz w:val="20"/>
          <w:szCs w:val="20"/>
        </w:rPr>
        <w:t xml:space="preserve"> Oleo University, Kendari, Indonesia </w:t>
      </w:r>
    </w:p>
    <w:p w14:paraId="566EA24B" w14:textId="77777777" w:rsidR="00676935" w:rsidRPr="00676935" w:rsidRDefault="00676935" w:rsidP="00676935">
      <w:pPr>
        <w:pStyle w:val="Default"/>
        <w:rPr>
          <w:rFonts w:ascii="Times New Roman" w:hAnsi="Times New Roman" w:cs="Times New Roman"/>
          <w:sz w:val="20"/>
          <w:szCs w:val="20"/>
        </w:rPr>
      </w:pPr>
      <w:r w:rsidRPr="00676935">
        <w:rPr>
          <w:rFonts w:ascii="Times New Roman" w:hAnsi="Times New Roman" w:cs="Times New Roman"/>
          <w:i/>
          <w:iCs/>
          <w:sz w:val="20"/>
          <w:szCs w:val="20"/>
        </w:rPr>
        <w:t xml:space="preserve">2 Nutrition Study Program, </w:t>
      </w:r>
      <w:proofErr w:type="spellStart"/>
      <w:r w:rsidRPr="00676935">
        <w:rPr>
          <w:rFonts w:ascii="Times New Roman" w:hAnsi="Times New Roman" w:cs="Times New Roman"/>
          <w:i/>
          <w:iCs/>
          <w:sz w:val="20"/>
          <w:szCs w:val="20"/>
        </w:rPr>
        <w:t>STIKES</w:t>
      </w:r>
      <w:proofErr w:type="spellEnd"/>
      <w:r w:rsidRPr="00676935">
        <w:rPr>
          <w:rFonts w:ascii="Times New Roman" w:hAnsi="Times New Roman" w:cs="Times New Roman"/>
          <w:i/>
          <w:iCs/>
          <w:sz w:val="20"/>
          <w:szCs w:val="20"/>
        </w:rPr>
        <w:t xml:space="preserve"> </w:t>
      </w:r>
      <w:proofErr w:type="spellStart"/>
      <w:r w:rsidRPr="00676935">
        <w:rPr>
          <w:rFonts w:ascii="Times New Roman" w:hAnsi="Times New Roman" w:cs="Times New Roman"/>
          <w:i/>
          <w:iCs/>
          <w:sz w:val="20"/>
          <w:szCs w:val="20"/>
        </w:rPr>
        <w:t>Karya</w:t>
      </w:r>
      <w:proofErr w:type="spellEnd"/>
      <w:r w:rsidRPr="00676935">
        <w:rPr>
          <w:rFonts w:ascii="Times New Roman" w:hAnsi="Times New Roman" w:cs="Times New Roman"/>
          <w:i/>
          <w:iCs/>
          <w:sz w:val="20"/>
          <w:szCs w:val="20"/>
        </w:rPr>
        <w:t xml:space="preserve"> Kesehatan, Kendari, Indonesia </w:t>
      </w:r>
    </w:p>
    <w:p w14:paraId="0E54E6E6" w14:textId="6D550E61" w:rsidR="00294546" w:rsidRPr="00130324" w:rsidRDefault="00676935" w:rsidP="00676935">
      <w:pPr>
        <w:rPr>
          <w:i/>
          <w:sz w:val="20"/>
          <w:szCs w:val="20"/>
          <w:lang w:val="en-US"/>
        </w:rPr>
      </w:pPr>
      <w:r w:rsidRPr="00676935">
        <w:rPr>
          <w:i/>
          <w:iCs/>
          <w:sz w:val="20"/>
          <w:szCs w:val="20"/>
        </w:rPr>
        <w:t>3 Agrotechnology Study Program, STIPER Sriwigama, Palembang, Indonesia</w:t>
      </w:r>
    </w:p>
    <w:p w14:paraId="6A2AB655" w14:textId="77777777" w:rsidR="00D53F8C" w:rsidRPr="00EF10B8" w:rsidRDefault="00D53F8C" w:rsidP="00BE0793">
      <w:pPr>
        <w:pStyle w:val="NoSpacing"/>
        <w:jc w:val="both"/>
        <w:rPr>
          <w:rFonts w:ascii="Times New Roman" w:hAnsi="Times New Roman" w:cs="Times New Roman"/>
          <w:i/>
          <w:sz w:val="20"/>
          <w:szCs w:val="20"/>
        </w:rPr>
      </w:pPr>
    </w:p>
    <w:p w14:paraId="0126DC46" w14:textId="051783FD" w:rsidR="0087304F" w:rsidRPr="0087304F" w:rsidRDefault="006B3FBC" w:rsidP="0087304F">
      <w:pPr>
        <w:pStyle w:val="HTMLPreformatted"/>
        <w:ind w:left="1620"/>
        <w:jc w:val="both"/>
        <w:rPr>
          <w:rFonts w:ascii="Times New Roman" w:hAnsi="Times New Roman" w:cs="Times New Roman"/>
          <w:b/>
          <w:sz w:val="16"/>
          <w:szCs w:val="16"/>
        </w:rPr>
      </w:pPr>
      <w:r w:rsidRPr="00EF10B8">
        <w:rPr>
          <w:rFonts w:ascii="Times New Roman" w:hAnsi="Times New Roman" w:cs="Times New Roman"/>
          <w:b/>
        </w:rPr>
        <w:t>Abstract.</w:t>
      </w:r>
      <w:r w:rsidR="0087304F">
        <w:rPr>
          <w:rFonts w:ascii="Times New Roman" w:hAnsi="Times New Roman" w:cs="Times New Roman"/>
          <w:b/>
        </w:rPr>
        <w:t xml:space="preserve"> </w:t>
      </w:r>
      <w:r w:rsidR="0087304F">
        <w:rPr>
          <w:b/>
          <w:bCs/>
        </w:rPr>
        <w:t xml:space="preserve"> </w:t>
      </w:r>
      <w:r w:rsidR="0087304F" w:rsidRPr="0087304F">
        <w:rPr>
          <w:rFonts w:ascii="Times New Roman" w:hAnsi="Times New Roman" w:cs="Times New Roman"/>
          <w:sz w:val="16"/>
          <w:szCs w:val="16"/>
        </w:rPr>
        <w:t>Transmigrant society generally have owned ox livestock and used as buffalo is livestock work to assist everyday them agricultural activity. But the way of conducted conservancy and conducting still have the character of traditional so that result of obtained not yet gratified, either from facet accretion of body wight and price sell yielded livestock. Conservancy facet and giving of feed, farmer still rely on to look for livestock for</w:t>
      </w:r>
      <w:r w:rsidR="0087304F">
        <w:rPr>
          <w:rFonts w:ascii="Times New Roman" w:hAnsi="Times New Roman" w:cs="Times New Roman"/>
          <w:sz w:val="16"/>
          <w:szCs w:val="16"/>
        </w:rPr>
        <w:t>a</w:t>
      </w:r>
      <w:r w:rsidR="0087304F" w:rsidRPr="0087304F">
        <w:rPr>
          <w:rFonts w:ascii="Times New Roman" w:hAnsi="Times New Roman" w:cs="Times New Roman"/>
          <w:sz w:val="16"/>
          <w:szCs w:val="16"/>
        </w:rPr>
        <w:t>ge at un-tilled areal which grow</w:t>
      </w:r>
      <w:r w:rsidR="0087304F">
        <w:rPr>
          <w:rFonts w:ascii="Times New Roman" w:hAnsi="Times New Roman" w:cs="Times New Roman"/>
          <w:sz w:val="16"/>
          <w:szCs w:val="16"/>
        </w:rPr>
        <w:t>n</w:t>
      </w:r>
      <w:r w:rsidR="0087304F" w:rsidRPr="0087304F">
        <w:rPr>
          <w:rFonts w:ascii="Times New Roman" w:hAnsi="Times New Roman" w:cs="Times New Roman"/>
          <w:sz w:val="16"/>
          <w:szCs w:val="16"/>
        </w:rPr>
        <w:t xml:space="preserve"> by many natural grasses, sometimes only given the rest of agricultural produce. Method approach of activity taken with: (1) discussion and discourse concerning activity livestock intensification technology, (2) tuition and demonstration election of seed, way of conducting, conservancy, preventive of disease and processing of result, (3) discussion and discourse concerning exploiting of agricultural produce remains as livestock </w:t>
      </w:r>
      <w:r w:rsidR="0087304F">
        <w:rPr>
          <w:rFonts w:ascii="Times New Roman" w:hAnsi="Times New Roman" w:cs="Times New Roman"/>
          <w:sz w:val="16"/>
          <w:szCs w:val="16"/>
        </w:rPr>
        <w:t>feed</w:t>
      </w:r>
      <w:r w:rsidR="0087304F" w:rsidRPr="0087304F">
        <w:rPr>
          <w:rFonts w:ascii="Times New Roman" w:hAnsi="Times New Roman" w:cs="Times New Roman"/>
          <w:sz w:val="16"/>
          <w:szCs w:val="16"/>
        </w:rPr>
        <w:t xml:space="preserve"> and processing of livestock dirt become compost. presented Counselling items get well enough and positive respon</w:t>
      </w:r>
      <w:r w:rsidR="0087304F">
        <w:rPr>
          <w:rFonts w:ascii="Times New Roman" w:hAnsi="Times New Roman" w:cs="Times New Roman"/>
          <w:sz w:val="16"/>
          <w:szCs w:val="16"/>
        </w:rPr>
        <w:t>se</w:t>
      </w:r>
      <w:r w:rsidR="0087304F" w:rsidRPr="0087304F">
        <w:rPr>
          <w:rFonts w:ascii="Times New Roman" w:hAnsi="Times New Roman" w:cs="Times New Roman"/>
          <w:sz w:val="16"/>
          <w:szCs w:val="16"/>
        </w:rPr>
        <w:t xml:space="preserve"> from all participants remember during the time have never been conducted similar activity. In general</w:t>
      </w:r>
      <w:r w:rsidR="0087304F">
        <w:rPr>
          <w:rFonts w:ascii="Times New Roman" w:hAnsi="Times New Roman" w:cs="Times New Roman"/>
          <w:sz w:val="16"/>
          <w:szCs w:val="16"/>
        </w:rPr>
        <w:t>,</w:t>
      </w:r>
      <w:r w:rsidR="0087304F" w:rsidRPr="0087304F">
        <w:rPr>
          <w:rFonts w:ascii="Times New Roman" w:hAnsi="Times New Roman" w:cs="Times New Roman"/>
          <w:sz w:val="16"/>
          <w:szCs w:val="16"/>
        </w:rPr>
        <w:t xml:space="preserve"> the participants wanted to adopt training materials and were very active in the demonstration of work livestock intensification techniques (80%) and 20% did not take a stand because farmers did not have cattle. Please conclude that all targets which consist of all societies in of </w:t>
      </w:r>
      <w:proofErr w:type="spellStart"/>
      <w:r w:rsidR="0087304F" w:rsidRPr="0087304F">
        <w:rPr>
          <w:rFonts w:ascii="Times New Roman" w:hAnsi="Times New Roman" w:cs="Times New Roman"/>
          <w:sz w:val="16"/>
          <w:szCs w:val="16"/>
        </w:rPr>
        <w:t>Cialam</w:t>
      </w:r>
      <w:proofErr w:type="spellEnd"/>
      <w:r w:rsidR="0087304F" w:rsidRPr="0087304F">
        <w:rPr>
          <w:rFonts w:ascii="Times New Roman" w:hAnsi="Times New Roman" w:cs="Times New Roman"/>
          <w:sz w:val="16"/>
          <w:szCs w:val="16"/>
        </w:rPr>
        <w:t xml:space="preserve"> Jaya in activity of training applying of activity livestock intensification. All participants of wishful training to be their countryside is made by countryside of </w:t>
      </w:r>
      <w:proofErr w:type="spellStart"/>
      <w:r w:rsidR="0087304F" w:rsidRPr="0087304F">
        <w:rPr>
          <w:rFonts w:ascii="Times New Roman" w:hAnsi="Times New Roman" w:cs="Times New Roman"/>
          <w:sz w:val="16"/>
          <w:szCs w:val="16"/>
        </w:rPr>
        <w:t>sercive</w:t>
      </w:r>
      <w:proofErr w:type="spellEnd"/>
      <w:r w:rsidR="0087304F" w:rsidRPr="0087304F">
        <w:rPr>
          <w:rFonts w:ascii="Times New Roman" w:hAnsi="Times New Roman" w:cs="Times New Roman"/>
          <w:sz w:val="16"/>
          <w:szCs w:val="16"/>
        </w:rPr>
        <w:t xml:space="preserve"> Faculty of Agriculture University of </w:t>
      </w:r>
      <w:proofErr w:type="spellStart"/>
      <w:r w:rsidR="0087304F" w:rsidRPr="0087304F">
        <w:rPr>
          <w:rFonts w:ascii="Times New Roman" w:hAnsi="Times New Roman" w:cs="Times New Roman"/>
          <w:sz w:val="16"/>
          <w:szCs w:val="16"/>
        </w:rPr>
        <w:t>Haluoleo</w:t>
      </w:r>
      <w:proofErr w:type="spellEnd"/>
      <w:r w:rsidR="0087304F" w:rsidRPr="0087304F">
        <w:rPr>
          <w:rFonts w:ascii="Times New Roman" w:hAnsi="Times New Roman" w:cs="Times New Roman"/>
          <w:sz w:val="16"/>
          <w:szCs w:val="16"/>
        </w:rPr>
        <w:t xml:space="preserve"> in activity of devotion to society. </w:t>
      </w:r>
    </w:p>
    <w:p w14:paraId="6F0BD817" w14:textId="072C5AA3" w:rsidR="00FA191D" w:rsidRDefault="00FA191D" w:rsidP="0021521C">
      <w:pPr>
        <w:widowControl w:val="0"/>
        <w:autoSpaceDE w:val="0"/>
        <w:autoSpaceDN w:val="0"/>
        <w:adjustRightInd w:val="0"/>
        <w:spacing w:before="200" w:after="360"/>
        <w:ind w:left="2610" w:hanging="990"/>
        <w:jc w:val="both"/>
        <w:rPr>
          <w:rStyle w:val="tlid-translation"/>
          <w:sz w:val="20"/>
          <w:szCs w:val="20"/>
          <w:lang w:val="en-US"/>
        </w:rPr>
      </w:pPr>
      <w:proofErr w:type="spellStart"/>
      <w:r w:rsidRPr="004A5CF6">
        <w:rPr>
          <w:b/>
          <w:sz w:val="20"/>
          <w:szCs w:val="20"/>
        </w:rPr>
        <w:t>Keywords</w:t>
      </w:r>
      <w:proofErr w:type="spellEnd"/>
      <w:r w:rsidRPr="004A5CF6">
        <w:rPr>
          <w:b/>
          <w:sz w:val="20"/>
          <w:szCs w:val="20"/>
        </w:rPr>
        <w:t>:</w:t>
      </w:r>
      <w:r w:rsidR="004B19E0">
        <w:rPr>
          <w:b/>
          <w:sz w:val="20"/>
          <w:szCs w:val="20"/>
          <w:lang w:val="en-US"/>
        </w:rPr>
        <w:t xml:space="preserve"> </w:t>
      </w:r>
      <w:r w:rsidR="00676935">
        <w:rPr>
          <w:sz w:val="20"/>
          <w:szCs w:val="20"/>
        </w:rPr>
        <w:t xml:space="preserve">Technology </w:t>
      </w:r>
      <w:proofErr w:type="spellStart"/>
      <w:r w:rsidR="00676935">
        <w:rPr>
          <w:sz w:val="20"/>
          <w:szCs w:val="20"/>
        </w:rPr>
        <w:t>of</w:t>
      </w:r>
      <w:proofErr w:type="spellEnd"/>
      <w:r w:rsidR="00676935">
        <w:rPr>
          <w:sz w:val="20"/>
          <w:szCs w:val="20"/>
        </w:rPr>
        <w:t xml:space="preserve"> </w:t>
      </w:r>
      <w:proofErr w:type="spellStart"/>
      <w:r w:rsidR="00676935">
        <w:rPr>
          <w:sz w:val="20"/>
          <w:szCs w:val="20"/>
          <w:lang w:val="en-US"/>
        </w:rPr>
        <w:t>i</w:t>
      </w:r>
      <w:r w:rsidR="00676935">
        <w:rPr>
          <w:sz w:val="20"/>
          <w:szCs w:val="20"/>
        </w:rPr>
        <w:t>ntensification</w:t>
      </w:r>
      <w:proofErr w:type="spellEnd"/>
      <w:r w:rsidR="00676935">
        <w:rPr>
          <w:sz w:val="20"/>
          <w:szCs w:val="20"/>
        </w:rPr>
        <w:t xml:space="preserve"> </w:t>
      </w:r>
      <w:r w:rsidR="00676935">
        <w:rPr>
          <w:sz w:val="20"/>
          <w:szCs w:val="20"/>
          <w:lang w:val="en-US"/>
        </w:rPr>
        <w:t>l</w:t>
      </w:r>
      <w:proofErr w:type="spellStart"/>
      <w:r w:rsidR="00676935">
        <w:rPr>
          <w:sz w:val="20"/>
          <w:szCs w:val="20"/>
        </w:rPr>
        <w:t>ivestock</w:t>
      </w:r>
      <w:proofErr w:type="spellEnd"/>
      <w:r w:rsidR="00676935">
        <w:rPr>
          <w:sz w:val="20"/>
          <w:szCs w:val="20"/>
        </w:rPr>
        <w:t xml:space="preserve">, Area </w:t>
      </w:r>
      <w:r w:rsidR="00676935">
        <w:rPr>
          <w:sz w:val="20"/>
          <w:szCs w:val="20"/>
          <w:lang w:val="en-US"/>
        </w:rPr>
        <w:t>r</w:t>
      </w:r>
      <w:proofErr w:type="spellStart"/>
      <w:r w:rsidR="00676935">
        <w:rPr>
          <w:sz w:val="20"/>
          <w:szCs w:val="20"/>
        </w:rPr>
        <w:t>ice</w:t>
      </w:r>
      <w:proofErr w:type="spellEnd"/>
      <w:r w:rsidR="00676935">
        <w:rPr>
          <w:sz w:val="20"/>
          <w:szCs w:val="20"/>
        </w:rPr>
        <w:t xml:space="preserve"> </w:t>
      </w:r>
      <w:r w:rsidR="00676935">
        <w:rPr>
          <w:sz w:val="20"/>
          <w:szCs w:val="20"/>
          <w:lang w:val="en-US"/>
        </w:rPr>
        <w:t>f</w:t>
      </w:r>
      <w:proofErr w:type="spellStart"/>
      <w:r w:rsidR="00676935">
        <w:rPr>
          <w:sz w:val="20"/>
          <w:szCs w:val="20"/>
        </w:rPr>
        <w:t>ield</w:t>
      </w:r>
      <w:proofErr w:type="spellEnd"/>
      <w:r w:rsidR="00676935">
        <w:rPr>
          <w:sz w:val="20"/>
          <w:szCs w:val="20"/>
        </w:rPr>
        <w:t xml:space="preserve">, </w:t>
      </w:r>
      <w:proofErr w:type="spellStart"/>
      <w:r w:rsidR="00676935">
        <w:rPr>
          <w:sz w:val="20"/>
          <w:szCs w:val="20"/>
        </w:rPr>
        <w:t>Transmigration</w:t>
      </w:r>
      <w:proofErr w:type="spellEnd"/>
    </w:p>
    <w:p w14:paraId="346DD175" w14:textId="3221C9D5" w:rsidR="008F301F" w:rsidRPr="00A21F60" w:rsidRDefault="0051187D" w:rsidP="008F301F">
      <w:pPr>
        <w:spacing w:line="360" w:lineRule="auto"/>
        <w:ind w:left="1627"/>
        <w:jc w:val="both"/>
        <w:rPr>
          <w:i/>
          <w:sz w:val="16"/>
          <w:szCs w:val="20"/>
        </w:rPr>
      </w:pPr>
      <w:r w:rsidRPr="00EC41AC">
        <w:rPr>
          <w:b/>
          <w:i/>
          <w:sz w:val="20"/>
          <w:szCs w:val="20"/>
        </w:rPr>
        <w:t>Abstrak.</w:t>
      </w:r>
      <w:r w:rsidR="004B19E0">
        <w:rPr>
          <w:b/>
          <w:i/>
          <w:sz w:val="20"/>
          <w:szCs w:val="20"/>
        </w:rPr>
        <w:t xml:space="preserve"> </w:t>
      </w:r>
      <w:proofErr w:type="spellStart"/>
      <w:r w:rsidR="00676935">
        <w:rPr>
          <w:i/>
          <w:sz w:val="20"/>
          <w:szCs w:val="20"/>
          <w:lang w:val="es-ES"/>
        </w:rPr>
        <w:t>Masyarakat</w:t>
      </w:r>
      <w:proofErr w:type="spellEnd"/>
      <w:r w:rsidR="00676935">
        <w:rPr>
          <w:i/>
          <w:sz w:val="20"/>
          <w:szCs w:val="20"/>
          <w:lang w:val="es-ES"/>
        </w:rPr>
        <w:t xml:space="preserve"> transmigran </w:t>
      </w:r>
      <w:proofErr w:type="spellStart"/>
      <w:r w:rsidR="00676935">
        <w:rPr>
          <w:i/>
          <w:sz w:val="20"/>
          <w:szCs w:val="20"/>
          <w:lang w:val="es-ES"/>
        </w:rPr>
        <w:t>umumnya</w:t>
      </w:r>
      <w:proofErr w:type="spellEnd"/>
      <w:r w:rsidR="00676935">
        <w:rPr>
          <w:i/>
          <w:sz w:val="20"/>
          <w:szCs w:val="20"/>
          <w:lang w:val="es-ES"/>
        </w:rPr>
        <w:t xml:space="preserve"> </w:t>
      </w:r>
      <w:proofErr w:type="spellStart"/>
      <w:r w:rsidR="00676935">
        <w:rPr>
          <w:i/>
          <w:sz w:val="20"/>
          <w:szCs w:val="20"/>
          <w:lang w:val="es-ES"/>
        </w:rPr>
        <w:t>sudah</w:t>
      </w:r>
      <w:proofErr w:type="spellEnd"/>
      <w:r w:rsidR="00676935">
        <w:rPr>
          <w:i/>
          <w:sz w:val="20"/>
          <w:szCs w:val="20"/>
          <w:lang w:val="es-ES"/>
        </w:rPr>
        <w:t xml:space="preserve"> </w:t>
      </w:r>
      <w:proofErr w:type="spellStart"/>
      <w:r w:rsidR="00676935">
        <w:rPr>
          <w:i/>
          <w:sz w:val="20"/>
          <w:szCs w:val="20"/>
          <w:lang w:val="es-ES"/>
        </w:rPr>
        <w:t>memiliki</w:t>
      </w:r>
      <w:proofErr w:type="spellEnd"/>
      <w:r w:rsidR="00676935">
        <w:rPr>
          <w:i/>
          <w:sz w:val="20"/>
          <w:szCs w:val="20"/>
          <w:lang w:val="es-ES"/>
        </w:rPr>
        <w:t xml:space="preserve"> </w:t>
      </w:r>
      <w:proofErr w:type="spellStart"/>
      <w:r w:rsidR="00676935">
        <w:rPr>
          <w:i/>
          <w:sz w:val="20"/>
          <w:szCs w:val="20"/>
          <w:lang w:val="es-ES"/>
        </w:rPr>
        <w:t>ternak</w:t>
      </w:r>
      <w:proofErr w:type="spellEnd"/>
      <w:r w:rsidR="00676935">
        <w:rPr>
          <w:i/>
          <w:sz w:val="20"/>
          <w:szCs w:val="20"/>
          <w:lang w:val="es-ES"/>
        </w:rPr>
        <w:t xml:space="preserve"> </w:t>
      </w:r>
      <w:proofErr w:type="spellStart"/>
      <w:r w:rsidR="00676935">
        <w:rPr>
          <w:i/>
          <w:sz w:val="20"/>
          <w:szCs w:val="20"/>
          <w:lang w:val="es-ES"/>
        </w:rPr>
        <w:t>sapi</w:t>
      </w:r>
      <w:proofErr w:type="spellEnd"/>
      <w:r w:rsidR="00676935">
        <w:rPr>
          <w:i/>
          <w:sz w:val="20"/>
          <w:szCs w:val="20"/>
          <w:lang w:val="es-ES"/>
        </w:rPr>
        <w:t xml:space="preserve"> </w:t>
      </w:r>
      <w:proofErr w:type="spellStart"/>
      <w:r w:rsidR="00676935">
        <w:rPr>
          <w:i/>
          <w:sz w:val="20"/>
          <w:szCs w:val="20"/>
          <w:lang w:val="es-ES"/>
        </w:rPr>
        <w:t>maupun</w:t>
      </w:r>
      <w:proofErr w:type="spellEnd"/>
      <w:r w:rsidR="00676935">
        <w:rPr>
          <w:i/>
          <w:sz w:val="20"/>
          <w:szCs w:val="20"/>
          <w:lang w:val="es-ES"/>
        </w:rPr>
        <w:t xml:space="preserve"> </w:t>
      </w:r>
      <w:proofErr w:type="spellStart"/>
      <w:r w:rsidR="00676935">
        <w:rPr>
          <w:i/>
          <w:sz w:val="20"/>
          <w:szCs w:val="20"/>
          <w:lang w:val="es-ES"/>
        </w:rPr>
        <w:t>kerbau</w:t>
      </w:r>
      <w:proofErr w:type="spellEnd"/>
      <w:r w:rsidR="00676935">
        <w:rPr>
          <w:i/>
          <w:sz w:val="20"/>
          <w:szCs w:val="20"/>
          <w:lang w:val="es-ES"/>
        </w:rPr>
        <w:t xml:space="preserve"> </w:t>
      </w:r>
      <w:proofErr w:type="spellStart"/>
      <w:r w:rsidR="00676935">
        <w:rPr>
          <w:i/>
          <w:sz w:val="20"/>
          <w:szCs w:val="20"/>
          <w:lang w:val="es-ES"/>
        </w:rPr>
        <w:t>sebagai</w:t>
      </w:r>
      <w:proofErr w:type="spellEnd"/>
      <w:r w:rsidR="00676935">
        <w:rPr>
          <w:i/>
          <w:sz w:val="20"/>
          <w:szCs w:val="20"/>
          <w:lang w:val="es-ES"/>
        </w:rPr>
        <w:t xml:space="preserve"> </w:t>
      </w:r>
      <w:proofErr w:type="spellStart"/>
      <w:r w:rsidR="00676935">
        <w:rPr>
          <w:i/>
          <w:sz w:val="20"/>
          <w:szCs w:val="20"/>
          <w:lang w:val="es-ES"/>
        </w:rPr>
        <w:t>ternak</w:t>
      </w:r>
      <w:proofErr w:type="spellEnd"/>
      <w:r w:rsidR="00676935">
        <w:rPr>
          <w:i/>
          <w:sz w:val="20"/>
          <w:szCs w:val="20"/>
          <w:lang w:val="es-ES"/>
        </w:rPr>
        <w:t xml:space="preserve"> </w:t>
      </w:r>
      <w:proofErr w:type="spellStart"/>
      <w:r w:rsidR="00676935">
        <w:rPr>
          <w:i/>
          <w:sz w:val="20"/>
          <w:szCs w:val="20"/>
          <w:lang w:val="es-ES"/>
        </w:rPr>
        <w:t>kerja</w:t>
      </w:r>
      <w:proofErr w:type="spellEnd"/>
      <w:r w:rsidR="00676935">
        <w:rPr>
          <w:i/>
          <w:sz w:val="20"/>
          <w:szCs w:val="20"/>
          <w:lang w:val="es-ES"/>
        </w:rPr>
        <w:t xml:space="preserve"> </w:t>
      </w:r>
      <w:proofErr w:type="spellStart"/>
      <w:r w:rsidR="00676935">
        <w:rPr>
          <w:i/>
          <w:sz w:val="20"/>
          <w:szCs w:val="20"/>
          <w:lang w:val="es-ES"/>
        </w:rPr>
        <w:t>pertanian</w:t>
      </w:r>
      <w:proofErr w:type="spellEnd"/>
      <w:r w:rsidR="00676935">
        <w:rPr>
          <w:i/>
          <w:sz w:val="20"/>
          <w:szCs w:val="20"/>
          <w:lang w:val="es-ES"/>
        </w:rPr>
        <w:t xml:space="preserve"> </w:t>
      </w:r>
      <w:proofErr w:type="spellStart"/>
      <w:r w:rsidR="00676935">
        <w:rPr>
          <w:i/>
          <w:sz w:val="20"/>
          <w:szCs w:val="20"/>
          <w:lang w:val="es-ES"/>
        </w:rPr>
        <w:t>mereka</w:t>
      </w:r>
      <w:proofErr w:type="spellEnd"/>
      <w:r w:rsidR="00676935">
        <w:rPr>
          <w:i/>
          <w:sz w:val="20"/>
          <w:szCs w:val="20"/>
          <w:lang w:val="es-ES"/>
        </w:rPr>
        <w:t xml:space="preserve"> </w:t>
      </w:r>
      <w:proofErr w:type="spellStart"/>
      <w:r w:rsidR="00676935">
        <w:rPr>
          <w:i/>
          <w:sz w:val="20"/>
          <w:szCs w:val="20"/>
          <w:lang w:val="es-ES"/>
        </w:rPr>
        <w:t>sehari-hari</w:t>
      </w:r>
      <w:proofErr w:type="spellEnd"/>
      <w:r w:rsidR="00676935">
        <w:rPr>
          <w:i/>
          <w:sz w:val="20"/>
          <w:szCs w:val="20"/>
          <w:lang w:val="es-ES"/>
        </w:rPr>
        <w:t xml:space="preserve">. </w:t>
      </w:r>
      <w:proofErr w:type="spellStart"/>
      <w:r w:rsidR="00676935">
        <w:rPr>
          <w:i/>
          <w:sz w:val="20"/>
          <w:szCs w:val="20"/>
          <w:lang w:val="es-ES"/>
        </w:rPr>
        <w:t>Namun</w:t>
      </w:r>
      <w:proofErr w:type="spellEnd"/>
      <w:r w:rsidR="00676935">
        <w:rPr>
          <w:i/>
          <w:sz w:val="20"/>
          <w:szCs w:val="20"/>
          <w:lang w:val="es-ES"/>
        </w:rPr>
        <w:t xml:space="preserve"> cara </w:t>
      </w:r>
      <w:proofErr w:type="spellStart"/>
      <w:r w:rsidR="00676935">
        <w:rPr>
          <w:i/>
          <w:sz w:val="20"/>
          <w:szCs w:val="20"/>
          <w:lang w:val="es-ES"/>
        </w:rPr>
        <w:t>budidaya</w:t>
      </w:r>
      <w:proofErr w:type="spellEnd"/>
      <w:r w:rsidR="00676935">
        <w:rPr>
          <w:i/>
          <w:sz w:val="20"/>
          <w:szCs w:val="20"/>
          <w:lang w:val="es-ES"/>
        </w:rPr>
        <w:t xml:space="preserve"> </w:t>
      </w:r>
      <w:proofErr w:type="spellStart"/>
      <w:r w:rsidR="00676935">
        <w:rPr>
          <w:i/>
          <w:sz w:val="20"/>
          <w:szCs w:val="20"/>
          <w:lang w:val="es-ES"/>
        </w:rPr>
        <w:t>masih</w:t>
      </w:r>
      <w:proofErr w:type="spellEnd"/>
      <w:r w:rsidR="00676935">
        <w:rPr>
          <w:i/>
          <w:sz w:val="20"/>
          <w:szCs w:val="20"/>
          <w:lang w:val="es-ES"/>
        </w:rPr>
        <w:t xml:space="preserve"> </w:t>
      </w:r>
      <w:proofErr w:type="spellStart"/>
      <w:r w:rsidR="00676935">
        <w:rPr>
          <w:i/>
          <w:sz w:val="20"/>
          <w:szCs w:val="20"/>
          <w:lang w:val="es-ES"/>
        </w:rPr>
        <w:t>bersifat</w:t>
      </w:r>
      <w:proofErr w:type="spellEnd"/>
      <w:r w:rsidR="00676935">
        <w:rPr>
          <w:i/>
          <w:sz w:val="20"/>
          <w:szCs w:val="20"/>
          <w:lang w:val="es-ES"/>
        </w:rPr>
        <w:t xml:space="preserve"> </w:t>
      </w:r>
      <w:proofErr w:type="spellStart"/>
      <w:r w:rsidR="00676935">
        <w:rPr>
          <w:i/>
          <w:sz w:val="20"/>
          <w:szCs w:val="20"/>
          <w:lang w:val="es-ES"/>
        </w:rPr>
        <w:t>tradisional</w:t>
      </w:r>
      <w:proofErr w:type="spellEnd"/>
      <w:r w:rsidR="00676935">
        <w:rPr>
          <w:i/>
          <w:sz w:val="20"/>
          <w:szCs w:val="20"/>
          <w:lang w:val="es-ES"/>
        </w:rPr>
        <w:t xml:space="preserve"> </w:t>
      </w:r>
      <w:proofErr w:type="spellStart"/>
      <w:r w:rsidR="00676935">
        <w:rPr>
          <w:i/>
          <w:sz w:val="20"/>
          <w:szCs w:val="20"/>
          <w:lang w:val="es-ES"/>
        </w:rPr>
        <w:t>sehingga</w:t>
      </w:r>
      <w:proofErr w:type="spellEnd"/>
      <w:r w:rsidR="00676935">
        <w:rPr>
          <w:i/>
          <w:sz w:val="20"/>
          <w:szCs w:val="20"/>
          <w:lang w:val="es-ES"/>
        </w:rPr>
        <w:t xml:space="preserve"> </w:t>
      </w:r>
      <w:proofErr w:type="spellStart"/>
      <w:r w:rsidR="00676935">
        <w:rPr>
          <w:i/>
          <w:sz w:val="20"/>
          <w:szCs w:val="20"/>
          <w:lang w:val="es-ES"/>
        </w:rPr>
        <w:t>belum</w:t>
      </w:r>
      <w:proofErr w:type="spellEnd"/>
      <w:r w:rsidR="00676935">
        <w:rPr>
          <w:i/>
          <w:sz w:val="20"/>
          <w:szCs w:val="20"/>
          <w:lang w:val="es-ES"/>
        </w:rPr>
        <w:t xml:space="preserve"> </w:t>
      </w:r>
      <w:proofErr w:type="spellStart"/>
      <w:r w:rsidR="00676935">
        <w:rPr>
          <w:i/>
          <w:sz w:val="20"/>
          <w:szCs w:val="20"/>
          <w:lang w:val="es-ES"/>
        </w:rPr>
        <w:t>memuaskan</w:t>
      </w:r>
      <w:proofErr w:type="spellEnd"/>
      <w:r w:rsidR="00676935">
        <w:rPr>
          <w:i/>
          <w:sz w:val="20"/>
          <w:szCs w:val="20"/>
          <w:lang w:val="es-ES"/>
        </w:rPr>
        <w:t xml:space="preserve">, </w:t>
      </w:r>
      <w:proofErr w:type="spellStart"/>
      <w:r w:rsidR="00676935">
        <w:rPr>
          <w:i/>
          <w:sz w:val="20"/>
          <w:szCs w:val="20"/>
          <w:lang w:val="es-ES"/>
        </w:rPr>
        <w:t>dari</w:t>
      </w:r>
      <w:proofErr w:type="spellEnd"/>
      <w:r w:rsidR="00676935">
        <w:rPr>
          <w:i/>
          <w:sz w:val="20"/>
          <w:szCs w:val="20"/>
          <w:lang w:val="es-ES"/>
        </w:rPr>
        <w:t xml:space="preserve"> </w:t>
      </w:r>
      <w:proofErr w:type="spellStart"/>
      <w:r w:rsidR="00676935">
        <w:rPr>
          <w:i/>
          <w:sz w:val="20"/>
          <w:szCs w:val="20"/>
          <w:lang w:val="es-ES"/>
        </w:rPr>
        <w:t>segi</w:t>
      </w:r>
      <w:proofErr w:type="spellEnd"/>
      <w:r w:rsidR="00676935">
        <w:rPr>
          <w:i/>
          <w:sz w:val="20"/>
          <w:szCs w:val="20"/>
          <w:lang w:val="es-ES"/>
        </w:rPr>
        <w:t xml:space="preserve"> </w:t>
      </w:r>
      <w:proofErr w:type="spellStart"/>
      <w:r w:rsidR="00676935">
        <w:rPr>
          <w:i/>
          <w:sz w:val="20"/>
          <w:szCs w:val="20"/>
          <w:lang w:val="es-ES"/>
        </w:rPr>
        <w:t>pertambahan</w:t>
      </w:r>
      <w:proofErr w:type="spellEnd"/>
      <w:r w:rsidR="00676935">
        <w:rPr>
          <w:i/>
          <w:sz w:val="20"/>
          <w:szCs w:val="20"/>
          <w:lang w:val="es-ES"/>
        </w:rPr>
        <w:t xml:space="preserve"> </w:t>
      </w:r>
      <w:proofErr w:type="spellStart"/>
      <w:r w:rsidR="00676935">
        <w:rPr>
          <w:i/>
          <w:sz w:val="20"/>
          <w:szCs w:val="20"/>
          <w:lang w:val="es-ES"/>
        </w:rPr>
        <w:t>bobot</w:t>
      </w:r>
      <w:proofErr w:type="spellEnd"/>
      <w:r w:rsidR="00676935">
        <w:rPr>
          <w:i/>
          <w:sz w:val="20"/>
          <w:szCs w:val="20"/>
          <w:lang w:val="es-ES"/>
        </w:rPr>
        <w:t xml:space="preserve"> </w:t>
      </w:r>
      <w:proofErr w:type="spellStart"/>
      <w:r w:rsidR="00676935">
        <w:rPr>
          <w:i/>
          <w:sz w:val="20"/>
          <w:szCs w:val="20"/>
          <w:lang w:val="es-ES"/>
        </w:rPr>
        <w:t>badan</w:t>
      </w:r>
      <w:proofErr w:type="spellEnd"/>
      <w:r w:rsidR="00676935">
        <w:rPr>
          <w:i/>
          <w:sz w:val="20"/>
          <w:szCs w:val="20"/>
          <w:lang w:val="es-ES"/>
        </w:rPr>
        <w:t xml:space="preserve"> </w:t>
      </w:r>
      <w:proofErr w:type="spellStart"/>
      <w:r w:rsidR="00676935">
        <w:rPr>
          <w:i/>
          <w:sz w:val="20"/>
          <w:szCs w:val="20"/>
          <w:lang w:val="es-ES"/>
        </w:rPr>
        <w:t>maupun</w:t>
      </w:r>
      <w:proofErr w:type="spellEnd"/>
      <w:r w:rsidR="00676935">
        <w:rPr>
          <w:i/>
          <w:sz w:val="20"/>
          <w:szCs w:val="20"/>
          <w:lang w:val="es-ES"/>
        </w:rPr>
        <w:t xml:space="preserve"> </w:t>
      </w:r>
      <w:proofErr w:type="spellStart"/>
      <w:r w:rsidR="00676935">
        <w:rPr>
          <w:i/>
          <w:sz w:val="20"/>
          <w:szCs w:val="20"/>
          <w:lang w:val="es-ES"/>
        </w:rPr>
        <w:t>harga</w:t>
      </w:r>
      <w:proofErr w:type="spellEnd"/>
      <w:r w:rsidR="00676935">
        <w:rPr>
          <w:i/>
          <w:sz w:val="20"/>
          <w:szCs w:val="20"/>
          <w:lang w:val="es-ES"/>
        </w:rPr>
        <w:t xml:space="preserve"> </w:t>
      </w:r>
      <w:proofErr w:type="spellStart"/>
      <w:r w:rsidR="00676935">
        <w:rPr>
          <w:i/>
          <w:sz w:val="20"/>
          <w:szCs w:val="20"/>
          <w:lang w:val="es-ES"/>
        </w:rPr>
        <w:t>jual</w:t>
      </w:r>
      <w:proofErr w:type="spellEnd"/>
      <w:r w:rsidR="00676935">
        <w:rPr>
          <w:i/>
          <w:sz w:val="20"/>
          <w:szCs w:val="20"/>
          <w:lang w:val="es-ES"/>
        </w:rPr>
        <w:t xml:space="preserve">. </w:t>
      </w:r>
      <w:proofErr w:type="spellStart"/>
      <w:r w:rsidR="00676935">
        <w:rPr>
          <w:i/>
          <w:sz w:val="20"/>
          <w:szCs w:val="20"/>
          <w:lang w:val="es-ES"/>
        </w:rPr>
        <w:t>Dari</w:t>
      </w:r>
      <w:proofErr w:type="spellEnd"/>
      <w:r w:rsidR="00676935">
        <w:rPr>
          <w:i/>
          <w:sz w:val="20"/>
          <w:szCs w:val="20"/>
          <w:lang w:val="es-ES"/>
        </w:rPr>
        <w:t xml:space="preserve"> </w:t>
      </w:r>
      <w:proofErr w:type="spellStart"/>
      <w:r w:rsidR="00676935">
        <w:rPr>
          <w:i/>
          <w:sz w:val="20"/>
          <w:szCs w:val="20"/>
          <w:lang w:val="es-ES"/>
        </w:rPr>
        <w:t>segi</w:t>
      </w:r>
      <w:proofErr w:type="spellEnd"/>
      <w:r w:rsidR="00676935">
        <w:rPr>
          <w:i/>
          <w:sz w:val="20"/>
          <w:szCs w:val="20"/>
          <w:lang w:val="es-ES"/>
        </w:rPr>
        <w:t xml:space="preserve"> </w:t>
      </w:r>
      <w:proofErr w:type="spellStart"/>
      <w:r w:rsidR="00676935">
        <w:rPr>
          <w:i/>
          <w:sz w:val="20"/>
          <w:szCs w:val="20"/>
          <w:lang w:val="es-ES"/>
        </w:rPr>
        <w:t>pemeliharaan</w:t>
      </w:r>
      <w:proofErr w:type="spellEnd"/>
      <w:r w:rsidR="00676935">
        <w:rPr>
          <w:i/>
          <w:sz w:val="20"/>
          <w:szCs w:val="20"/>
          <w:lang w:val="es-ES"/>
        </w:rPr>
        <w:t xml:space="preserve">, </w:t>
      </w:r>
      <w:proofErr w:type="spellStart"/>
      <w:r w:rsidR="00676935">
        <w:rPr>
          <w:i/>
          <w:sz w:val="20"/>
          <w:szCs w:val="20"/>
          <w:lang w:val="es-ES"/>
        </w:rPr>
        <w:t>petani</w:t>
      </w:r>
      <w:proofErr w:type="spellEnd"/>
      <w:r w:rsidR="00676935">
        <w:rPr>
          <w:i/>
          <w:sz w:val="20"/>
          <w:szCs w:val="20"/>
          <w:lang w:val="es-ES"/>
        </w:rPr>
        <w:t xml:space="preserve"> </w:t>
      </w:r>
      <w:proofErr w:type="spellStart"/>
      <w:r w:rsidR="00676935">
        <w:rPr>
          <w:i/>
          <w:sz w:val="20"/>
          <w:szCs w:val="20"/>
          <w:lang w:val="es-ES"/>
        </w:rPr>
        <w:t>masih</w:t>
      </w:r>
      <w:proofErr w:type="spellEnd"/>
      <w:r w:rsidR="00676935">
        <w:rPr>
          <w:i/>
          <w:sz w:val="20"/>
          <w:szCs w:val="20"/>
          <w:lang w:val="es-ES"/>
        </w:rPr>
        <w:t xml:space="preserve"> </w:t>
      </w:r>
      <w:proofErr w:type="spellStart"/>
      <w:r w:rsidR="00676935">
        <w:rPr>
          <w:i/>
          <w:sz w:val="20"/>
          <w:szCs w:val="20"/>
          <w:lang w:val="es-ES"/>
        </w:rPr>
        <w:t>mengandalkan</w:t>
      </w:r>
      <w:proofErr w:type="spellEnd"/>
      <w:r w:rsidR="00676935">
        <w:rPr>
          <w:i/>
          <w:sz w:val="20"/>
          <w:szCs w:val="20"/>
          <w:lang w:val="es-ES"/>
        </w:rPr>
        <w:t xml:space="preserve"> </w:t>
      </w:r>
      <w:proofErr w:type="spellStart"/>
      <w:r w:rsidR="00676935">
        <w:rPr>
          <w:i/>
          <w:sz w:val="20"/>
          <w:szCs w:val="20"/>
          <w:lang w:val="es-ES"/>
        </w:rPr>
        <w:t>memberi</w:t>
      </w:r>
      <w:proofErr w:type="spellEnd"/>
      <w:r w:rsidR="00676935">
        <w:rPr>
          <w:i/>
          <w:sz w:val="20"/>
          <w:szCs w:val="20"/>
          <w:lang w:val="es-ES"/>
        </w:rPr>
        <w:t xml:space="preserve"> </w:t>
      </w:r>
      <w:proofErr w:type="spellStart"/>
      <w:r w:rsidR="00676935">
        <w:rPr>
          <w:i/>
          <w:sz w:val="20"/>
          <w:szCs w:val="20"/>
          <w:lang w:val="es-ES"/>
        </w:rPr>
        <w:t>pakan</w:t>
      </w:r>
      <w:proofErr w:type="spellEnd"/>
      <w:r w:rsidR="00676935">
        <w:rPr>
          <w:i/>
          <w:sz w:val="20"/>
          <w:szCs w:val="20"/>
          <w:lang w:val="es-ES"/>
        </w:rPr>
        <w:t xml:space="preserve"> </w:t>
      </w:r>
      <w:proofErr w:type="spellStart"/>
      <w:r w:rsidR="00676935">
        <w:rPr>
          <w:i/>
          <w:sz w:val="20"/>
          <w:szCs w:val="20"/>
          <w:lang w:val="es-ES"/>
        </w:rPr>
        <w:t>hijauan</w:t>
      </w:r>
      <w:proofErr w:type="spellEnd"/>
      <w:r w:rsidR="00676935">
        <w:rPr>
          <w:i/>
          <w:sz w:val="20"/>
          <w:szCs w:val="20"/>
          <w:lang w:val="es-ES"/>
        </w:rPr>
        <w:t xml:space="preserve"> yang </w:t>
      </w:r>
      <w:proofErr w:type="spellStart"/>
      <w:r w:rsidR="00676935">
        <w:rPr>
          <w:i/>
          <w:sz w:val="20"/>
          <w:szCs w:val="20"/>
          <w:lang w:val="es-ES"/>
        </w:rPr>
        <w:t>diarit</w:t>
      </w:r>
      <w:proofErr w:type="spellEnd"/>
      <w:r w:rsidR="00676935">
        <w:rPr>
          <w:i/>
          <w:sz w:val="20"/>
          <w:szCs w:val="20"/>
          <w:lang w:val="es-ES"/>
        </w:rPr>
        <w:t xml:space="preserve"> </w:t>
      </w:r>
      <w:proofErr w:type="spellStart"/>
      <w:r w:rsidR="00676935">
        <w:rPr>
          <w:i/>
          <w:sz w:val="20"/>
          <w:szCs w:val="20"/>
          <w:lang w:val="es-ES"/>
        </w:rPr>
        <w:t>dari</w:t>
      </w:r>
      <w:proofErr w:type="spellEnd"/>
      <w:r w:rsidR="00676935">
        <w:rPr>
          <w:i/>
          <w:sz w:val="20"/>
          <w:szCs w:val="20"/>
          <w:lang w:val="es-ES"/>
        </w:rPr>
        <w:t xml:space="preserve"> </w:t>
      </w:r>
      <w:proofErr w:type="spellStart"/>
      <w:r w:rsidR="00676935">
        <w:rPr>
          <w:i/>
          <w:sz w:val="20"/>
          <w:szCs w:val="20"/>
          <w:lang w:val="es-ES"/>
        </w:rPr>
        <w:t>lahan</w:t>
      </w:r>
      <w:proofErr w:type="spellEnd"/>
      <w:r w:rsidR="00676935">
        <w:rPr>
          <w:i/>
          <w:sz w:val="20"/>
          <w:szCs w:val="20"/>
          <w:lang w:val="es-ES"/>
        </w:rPr>
        <w:t xml:space="preserve"> </w:t>
      </w:r>
      <w:proofErr w:type="spellStart"/>
      <w:r w:rsidR="00676935">
        <w:rPr>
          <w:i/>
          <w:sz w:val="20"/>
          <w:szCs w:val="20"/>
          <w:lang w:val="es-ES"/>
        </w:rPr>
        <w:t>kosong</w:t>
      </w:r>
      <w:proofErr w:type="spellEnd"/>
      <w:r w:rsidR="00676935">
        <w:rPr>
          <w:i/>
          <w:sz w:val="20"/>
          <w:szCs w:val="20"/>
          <w:lang w:val="es-ES"/>
        </w:rPr>
        <w:t xml:space="preserve"> yang </w:t>
      </w:r>
      <w:proofErr w:type="spellStart"/>
      <w:r w:rsidR="00676935">
        <w:rPr>
          <w:i/>
          <w:sz w:val="20"/>
          <w:szCs w:val="20"/>
          <w:lang w:val="es-ES"/>
        </w:rPr>
        <w:t>ditumbuhi</w:t>
      </w:r>
      <w:proofErr w:type="spellEnd"/>
      <w:r w:rsidR="00676935">
        <w:rPr>
          <w:i/>
          <w:sz w:val="20"/>
          <w:szCs w:val="20"/>
          <w:lang w:val="es-ES"/>
        </w:rPr>
        <w:t xml:space="preserve"> </w:t>
      </w:r>
      <w:proofErr w:type="spellStart"/>
      <w:r w:rsidR="00676935">
        <w:rPr>
          <w:i/>
          <w:sz w:val="20"/>
          <w:szCs w:val="20"/>
          <w:lang w:val="es-ES"/>
        </w:rPr>
        <w:t>rumput</w:t>
      </w:r>
      <w:proofErr w:type="spellEnd"/>
      <w:r w:rsidR="00676935">
        <w:rPr>
          <w:i/>
          <w:sz w:val="20"/>
          <w:szCs w:val="20"/>
          <w:lang w:val="es-ES"/>
        </w:rPr>
        <w:t xml:space="preserve"> </w:t>
      </w:r>
      <w:proofErr w:type="spellStart"/>
      <w:r w:rsidR="00676935">
        <w:rPr>
          <w:i/>
          <w:sz w:val="20"/>
          <w:szCs w:val="20"/>
          <w:lang w:val="es-ES"/>
        </w:rPr>
        <w:t>alam</w:t>
      </w:r>
      <w:proofErr w:type="spellEnd"/>
      <w:r w:rsidR="00676935">
        <w:rPr>
          <w:i/>
          <w:sz w:val="20"/>
          <w:szCs w:val="20"/>
          <w:lang w:val="es-ES"/>
        </w:rPr>
        <w:t xml:space="preserve">, </w:t>
      </w:r>
      <w:proofErr w:type="spellStart"/>
      <w:r w:rsidR="00676935">
        <w:rPr>
          <w:i/>
          <w:sz w:val="20"/>
          <w:szCs w:val="20"/>
          <w:lang w:val="es-ES"/>
        </w:rPr>
        <w:t>terkadang</w:t>
      </w:r>
      <w:proofErr w:type="spellEnd"/>
      <w:r w:rsidR="00676935">
        <w:rPr>
          <w:i/>
          <w:sz w:val="20"/>
          <w:szCs w:val="20"/>
          <w:lang w:val="es-ES"/>
        </w:rPr>
        <w:t xml:space="preserve"> </w:t>
      </w:r>
      <w:proofErr w:type="spellStart"/>
      <w:r w:rsidR="00676935">
        <w:rPr>
          <w:i/>
          <w:sz w:val="20"/>
          <w:szCs w:val="20"/>
          <w:lang w:val="es-ES"/>
        </w:rPr>
        <w:t>hanya</w:t>
      </w:r>
      <w:proofErr w:type="spellEnd"/>
      <w:r w:rsidR="00676935">
        <w:rPr>
          <w:i/>
          <w:sz w:val="20"/>
          <w:szCs w:val="20"/>
          <w:lang w:val="es-ES"/>
        </w:rPr>
        <w:t xml:space="preserve"> </w:t>
      </w:r>
      <w:proofErr w:type="spellStart"/>
      <w:r w:rsidR="00676935">
        <w:rPr>
          <w:i/>
          <w:sz w:val="20"/>
          <w:szCs w:val="20"/>
          <w:lang w:val="es-ES"/>
        </w:rPr>
        <w:t>diberikan</w:t>
      </w:r>
      <w:proofErr w:type="spellEnd"/>
      <w:r w:rsidR="00676935">
        <w:rPr>
          <w:i/>
          <w:sz w:val="20"/>
          <w:szCs w:val="20"/>
          <w:lang w:val="es-ES"/>
        </w:rPr>
        <w:t xml:space="preserve"> sisa </w:t>
      </w:r>
      <w:proofErr w:type="spellStart"/>
      <w:r w:rsidR="00676935">
        <w:rPr>
          <w:i/>
          <w:sz w:val="20"/>
          <w:szCs w:val="20"/>
          <w:lang w:val="es-ES"/>
        </w:rPr>
        <w:t>hijauan</w:t>
      </w:r>
      <w:proofErr w:type="spellEnd"/>
      <w:r w:rsidR="00676935">
        <w:rPr>
          <w:i/>
          <w:sz w:val="20"/>
          <w:szCs w:val="20"/>
          <w:lang w:val="es-ES"/>
        </w:rPr>
        <w:t xml:space="preserve"> </w:t>
      </w:r>
      <w:proofErr w:type="spellStart"/>
      <w:r w:rsidR="00676935">
        <w:rPr>
          <w:i/>
          <w:sz w:val="20"/>
          <w:szCs w:val="20"/>
          <w:lang w:val="es-ES"/>
        </w:rPr>
        <w:t>hasil</w:t>
      </w:r>
      <w:proofErr w:type="spellEnd"/>
      <w:r w:rsidR="00676935">
        <w:rPr>
          <w:i/>
          <w:sz w:val="20"/>
          <w:szCs w:val="20"/>
          <w:lang w:val="es-ES"/>
        </w:rPr>
        <w:t xml:space="preserve"> </w:t>
      </w:r>
      <w:proofErr w:type="spellStart"/>
      <w:r w:rsidR="00676935">
        <w:rPr>
          <w:i/>
          <w:sz w:val="20"/>
          <w:szCs w:val="20"/>
          <w:lang w:val="es-ES"/>
        </w:rPr>
        <w:t>pertanian</w:t>
      </w:r>
      <w:proofErr w:type="spellEnd"/>
      <w:r w:rsidR="00676935">
        <w:rPr>
          <w:i/>
          <w:sz w:val="20"/>
          <w:szCs w:val="20"/>
          <w:lang w:val="es-ES"/>
        </w:rPr>
        <w:t xml:space="preserve">. </w:t>
      </w:r>
      <w:proofErr w:type="spellStart"/>
      <w:r w:rsidR="00676935">
        <w:rPr>
          <w:i/>
          <w:sz w:val="20"/>
          <w:szCs w:val="20"/>
          <w:lang w:val="es-ES"/>
        </w:rPr>
        <w:t>Kegiatan</w:t>
      </w:r>
      <w:proofErr w:type="spellEnd"/>
      <w:r w:rsidR="00676935">
        <w:rPr>
          <w:i/>
          <w:sz w:val="20"/>
          <w:szCs w:val="20"/>
          <w:lang w:val="es-ES"/>
        </w:rPr>
        <w:t xml:space="preserve"> </w:t>
      </w:r>
      <w:proofErr w:type="spellStart"/>
      <w:r w:rsidR="00676935">
        <w:rPr>
          <w:i/>
          <w:sz w:val="20"/>
          <w:szCs w:val="20"/>
          <w:lang w:val="es-ES"/>
        </w:rPr>
        <w:t>penerapan</w:t>
      </w:r>
      <w:proofErr w:type="spellEnd"/>
      <w:r w:rsidR="00676935">
        <w:rPr>
          <w:i/>
          <w:sz w:val="20"/>
          <w:szCs w:val="20"/>
          <w:lang w:val="es-ES"/>
        </w:rPr>
        <w:t xml:space="preserve"> </w:t>
      </w:r>
      <w:proofErr w:type="spellStart"/>
      <w:r w:rsidR="00676935">
        <w:rPr>
          <w:i/>
          <w:sz w:val="20"/>
          <w:szCs w:val="20"/>
          <w:lang w:val="es-ES"/>
        </w:rPr>
        <w:t>ipteks</w:t>
      </w:r>
      <w:proofErr w:type="spellEnd"/>
      <w:r w:rsidR="00676935">
        <w:rPr>
          <w:i/>
          <w:sz w:val="20"/>
          <w:szCs w:val="20"/>
          <w:lang w:val="es-ES"/>
        </w:rPr>
        <w:t xml:space="preserve"> </w:t>
      </w:r>
      <w:proofErr w:type="spellStart"/>
      <w:r w:rsidR="00676935">
        <w:rPr>
          <w:i/>
          <w:sz w:val="20"/>
          <w:szCs w:val="20"/>
          <w:lang w:val="es-ES"/>
        </w:rPr>
        <w:t>ini</w:t>
      </w:r>
      <w:proofErr w:type="spellEnd"/>
      <w:r w:rsidR="00676935">
        <w:rPr>
          <w:i/>
          <w:sz w:val="20"/>
          <w:szCs w:val="20"/>
          <w:lang w:val="es-ES"/>
        </w:rPr>
        <w:t xml:space="preserve"> </w:t>
      </w:r>
      <w:proofErr w:type="spellStart"/>
      <w:r w:rsidR="00676935">
        <w:rPr>
          <w:i/>
          <w:sz w:val="20"/>
          <w:szCs w:val="20"/>
          <w:lang w:val="es-ES"/>
        </w:rPr>
        <w:t>dilaksanakan</w:t>
      </w:r>
      <w:proofErr w:type="spellEnd"/>
      <w:r w:rsidR="00676935">
        <w:rPr>
          <w:i/>
          <w:sz w:val="20"/>
          <w:szCs w:val="20"/>
          <w:lang w:val="es-ES"/>
        </w:rPr>
        <w:t xml:space="preserve"> di Desa </w:t>
      </w:r>
      <w:proofErr w:type="spellStart"/>
      <w:r w:rsidR="00676935">
        <w:rPr>
          <w:i/>
          <w:sz w:val="20"/>
          <w:szCs w:val="20"/>
          <w:lang w:val="es-ES"/>
        </w:rPr>
        <w:t>Cialam</w:t>
      </w:r>
      <w:proofErr w:type="spellEnd"/>
      <w:r w:rsidR="00676935">
        <w:rPr>
          <w:i/>
          <w:sz w:val="20"/>
          <w:szCs w:val="20"/>
          <w:lang w:val="es-ES"/>
        </w:rPr>
        <w:t xml:space="preserve"> Jaya </w:t>
      </w:r>
      <w:proofErr w:type="spellStart"/>
      <w:r w:rsidR="00676935">
        <w:rPr>
          <w:i/>
          <w:sz w:val="20"/>
          <w:szCs w:val="20"/>
          <w:lang w:val="es-ES"/>
        </w:rPr>
        <w:t>Kecamatan</w:t>
      </w:r>
      <w:proofErr w:type="spellEnd"/>
      <w:r w:rsidR="00676935">
        <w:rPr>
          <w:i/>
          <w:sz w:val="20"/>
          <w:szCs w:val="20"/>
          <w:lang w:val="es-ES"/>
        </w:rPr>
        <w:t xml:space="preserve"> </w:t>
      </w:r>
      <w:proofErr w:type="spellStart"/>
      <w:r w:rsidR="00676935">
        <w:rPr>
          <w:i/>
          <w:sz w:val="20"/>
          <w:szCs w:val="20"/>
          <w:lang w:val="es-ES"/>
        </w:rPr>
        <w:t>Konda</w:t>
      </w:r>
      <w:proofErr w:type="spellEnd"/>
      <w:r w:rsidR="00676935">
        <w:rPr>
          <w:i/>
          <w:sz w:val="20"/>
          <w:szCs w:val="20"/>
          <w:lang w:val="es-ES"/>
        </w:rPr>
        <w:t xml:space="preserve"> </w:t>
      </w:r>
      <w:proofErr w:type="spellStart"/>
      <w:r w:rsidR="00676935">
        <w:rPr>
          <w:i/>
          <w:sz w:val="20"/>
          <w:szCs w:val="20"/>
          <w:lang w:val="es-ES"/>
        </w:rPr>
        <w:t>Kabupaten</w:t>
      </w:r>
      <w:proofErr w:type="spellEnd"/>
      <w:r w:rsidR="00676935">
        <w:rPr>
          <w:i/>
          <w:sz w:val="20"/>
          <w:szCs w:val="20"/>
          <w:lang w:val="es-ES"/>
        </w:rPr>
        <w:t xml:space="preserve"> </w:t>
      </w:r>
      <w:proofErr w:type="spellStart"/>
      <w:r w:rsidR="00676935">
        <w:rPr>
          <w:i/>
          <w:sz w:val="20"/>
          <w:szCs w:val="20"/>
          <w:lang w:val="es-ES"/>
        </w:rPr>
        <w:t>Konawe</w:t>
      </w:r>
      <w:proofErr w:type="spellEnd"/>
      <w:r w:rsidR="00676935">
        <w:rPr>
          <w:i/>
          <w:sz w:val="20"/>
          <w:szCs w:val="20"/>
          <w:lang w:val="es-ES"/>
        </w:rPr>
        <w:t xml:space="preserve"> </w:t>
      </w:r>
      <w:proofErr w:type="spellStart"/>
      <w:r w:rsidR="00676935">
        <w:rPr>
          <w:i/>
          <w:sz w:val="20"/>
          <w:szCs w:val="20"/>
          <w:lang w:val="es-ES"/>
        </w:rPr>
        <w:t>Selatan</w:t>
      </w:r>
      <w:proofErr w:type="spellEnd"/>
      <w:r w:rsidR="00676935">
        <w:rPr>
          <w:i/>
          <w:sz w:val="20"/>
          <w:szCs w:val="20"/>
          <w:lang w:val="es-ES"/>
        </w:rPr>
        <w:t xml:space="preserve">. </w:t>
      </w:r>
      <w:proofErr w:type="spellStart"/>
      <w:r w:rsidR="00676935">
        <w:rPr>
          <w:i/>
          <w:sz w:val="20"/>
          <w:szCs w:val="20"/>
          <w:lang w:val="es-ES"/>
        </w:rPr>
        <w:t>Metode</w:t>
      </w:r>
      <w:proofErr w:type="spellEnd"/>
      <w:r w:rsidR="00676935">
        <w:rPr>
          <w:i/>
          <w:sz w:val="20"/>
          <w:szCs w:val="20"/>
          <w:lang w:val="es-ES"/>
        </w:rPr>
        <w:t xml:space="preserve"> </w:t>
      </w:r>
      <w:proofErr w:type="spellStart"/>
      <w:r w:rsidR="00676935">
        <w:rPr>
          <w:i/>
          <w:sz w:val="20"/>
          <w:szCs w:val="20"/>
          <w:lang w:val="es-ES"/>
        </w:rPr>
        <w:t>kegiatan</w:t>
      </w:r>
      <w:proofErr w:type="spellEnd"/>
      <w:r w:rsidR="00676935">
        <w:rPr>
          <w:i/>
          <w:sz w:val="20"/>
          <w:szCs w:val="20"/>
          <w:lang w:val="es-ES"/>
        </w:rPr>
        <w:t xml:space="preserve"> </w:t>
      </w:r>
      <w:proofErr w:type="spellStart"/>
      <w:r w:rsidR="00676935">
        <w:rPr>
          <w:i/>
          <w:sz w:val="20"/>
          <w:szCs w:val="20"/>
          <w:lang w:val="es-ES"/>
        </w:rPr>
        <w:t>dilakukan</w:t>
      </w:r>
      <w:proofErr w:type="spellEnd"/>
      <w:r w:rsidR="00676935">
        <w:rPr>
          <w:i/>
          <w:sz w:val="20"/>
          <w:szCs w:val="20"/>
          <w:lang w:val="es-ES"/>
        </w:rPr>
        <w:t xml:space="preserve"> </w:t>
      </w:r>
      <w:proofErr w:type="spellStart"/>
      <w:r w:rsidR="00676935">
        <w:rPr>
          <w:i/>
          <w:sz w:val="20"/>
          <w:szCs w:val="20"/>
          <w:lang w:val="es-ES"/>
        </w:rPr>
        <w:t>dengan</w:t>
      </w:r>
      <w:proofErr w:type="spellEnd"/>
      <w:r w:rsidR="00676935">
        <w:rPr>
          <w:i/>
          <w:sz w:val="20"/>
          <w:szCs w:val="20"/>
          <w:lang w:val="es-ES"/>
        </w:rPr>
        <w:t xml:space="preserve"> </w:t>
      </w:r>
      <w:proofErr w:type="gramStart"/>
      <w:r w:rsidR="00676935">
        <w:rPr>
          <w:i/>
          <w:sz w:val="20"/>
          <w:szCs w:val="20"/>
          <w:lang w:val="es-ES"/>
        </w:rPr>
        <w:t>cara :</w:t>
      </w:r>
      <w:proofErr w:type="gramEnd"/>
      <w:r w:rsidR="00676935">
        <w:rPr>
          <w:i/>
          <w:sz w:val="20"/>
          <w:szCs w:val="20"/>
          <w:lang w:val="es-ES"/>
        </w:rPr>
        <w:t xml:space="preserve"> (1) </w:t>
      </w:r>
      <w:proofErr w:type="spellStart"/>
      <w:r w:rsidR="00676935">
        <w:rPr>
          <w:i/>
          <w:sz w:val="20"/>
          <w:szCs w:val="20"/>
          <w:lang w:val="es-ES"/>
        </w:rPr>
        <w:t>ceramah</w:t>
      </w:r>
      <w:proofErr w:type="spellEnd"/>
      <w:r w:rsidR="00676935">
        <w:rPr>
          <w:i/>
          <w:sz w:val="20"/>
          <w:szCs w:val="20"/>
          <w:lang w:val="es-ES"/>
        </w:rPr>
        <w:t xml:space="preserve"> dan </w:t>
      </w:r>
      <w:proofErr w:type="spellStart"/>
      <w:r w:rsidR="00676935">
        <w:rPr>
          <w:i/>
          <w:sz w:val="20"/>
          <w:szCs w:val="20"/>
          <w:lang w:val="es-ES"/>
        </w:rPr>
        <w:t>diskusi</w:t>
      </w:r>
      <w:proofErr w:type="spellEnd"/>
      <w:r w:rsidR="00676935">
        <w:rPr>
          <w:i/>
          <w:sz w:val="20"/>
          <w:szCs w:val="20"/>
          <w:lang w:val="es-ES"/>
        </w:rPr>
        <w:t xml:space="preserve"> </w:t>
      </w:r>
      <w:proofErr w:type="spellStart"/>
      <w:r w:rsidR="00676935">
        <w:rPr>
          <w:i/>
          <w:sz w:val="20"/>
          <w:szCs w:val="20"/>
          <w:lang w:val="es-ES"/>
        </w:rPr>
        <w:t>mengenai</w:t>
      </w:r>
      <w:proofErr w:type="spellEnd"/>
      <w:r w:rsidR="00676935">
        <w:rPr>
          <w:i/>
          <w:sz w:val="20"/>
          <w:szCs w:val="20"/>
          <w:lang w:val="es-ES"/>
        </w:rPr>
        <w:t xml:space="preserve"> </w:t>
      </w:r>
      <w:proofErr w:type="spellStart"/>
      <w:r w:rsidR="00676935">
        <w:rPr>
          <w:i/>
          <w:sz w:val="20"/>
          <w:szCs w:val="20"/>
          <w:lang w:val="es-ES"/>
        </w:rPr>
        <w:t>teknologi</w:t>
      </w:r>
      <w:proofErr w:type="spellEnd"/>
      <w:r w:rsidR="00676935">
        <w:rPr>
          <w:i/>
          <w:sz w:val="20"/>
          <w:szCs w:val="20"/>
          <w:lang w:val="es-ES"/>
        </w:rPr>
        <w:t xml:space="preserve"> </w:t>
      </w:r>
      <w:proofErr w:type="spellStart"/>
      <w:r w:rsidR="00676935">
        <w:rPr>
          <w:i/>
          <w:sz w:val="20"/>
          <w:szCs w:val="20"/>
          <w:lang w:val="es-ES"/>
        </w:rPr>
        <w:t>intensifikasi</w:t>
      </w:r>
      <w:proofErr w:type="spellEnd"/>
      <w:r w:rsidR="00676935">
        <w:rPr>
          <w:i/>
          <w:sz w:val="20"/>
          <w:szCs w:val="20"/>
          <w:lang w:val="es-ES"/>
        </w:rPr>
        <w:t xml:space="preserve"> </w:t>
      </w:r>
      <w:proofErr w:type="spellStart"/>
      <w:r w:rsidR="00676935">
        <w:rPr>
          <w:i/>
          <w:sz w:val="20"/>
          <w:szCs w:val="20"/>
          <w:lang w:val="es-ES"/>
        </w:rPr>
        <w:t>ternak</w:t>
      </w:r>
      <w:proofErr w:type="spellEnd"/>
      <w:r w:rsidR="00676935">
        <w:rPr>
          <w:i/>
          <w:sz w:val="20"/>
          <w:szCs w:val="20"/>
          <w:lang w:val="es-ES"/>
        </w:rPr>
        <w:t xml:space="preserve"> </w:t>
      </w:r>
      <w:proofErr w:type="spellStart"/>
      <w:r w:rsidR="00676935">
        <w:rPr>
          <w:i/>
          <w:sz w:val="20"/>
          <w:szCs w:val="20"/>
          <w:lang w:val="es-ES"/>
        </w:rPr>
        <w:t>kerja</w:t>
      </w:r>
      <w:proofErr w:type="spellEnd"/>
      <w:r w:rsidR="00676935">
        <w:rPr>
          <w:i/>
          <w:sz w:val="20"/>
          <w:szCs w:val="20"/>
          <w:lang w:val="es-ES"/>
        </w:rPr>
        <w:t xml:space="preserve">, (2) </w:t>
      </w:r>
      <w:proofErr w:type="spellStart"/>
      <w:r w:rsidR="00676935">
        <w:rPr>
          <w:i/>
          <w:sz w:val="20"/>
          <w:szCs w:val="20"/>
          <w:lang w:val="es-ES"/>
        </w:rPr>
        <w:t>demonstrasi</w:t>
      </w:r>
      <w:proofErr w:type="spellEnd"/>
      <w:r w:rsidR="00676935">
        <w:rPr>
          <w:i/>
          <w:sz w:val="20"/>
          <w:szCs w:val="20"/>
          <w:lang w:val="es-ES"/>
        </w:rPr>
        <w:t xml:space="preserve"> dan </w:t>
      </w:r>
      <w:proofErr w:type="spellStart"/>
      <w:r w:rsidR="00676935">
        <w:rPr>
          <w:i/>
          <w:sz w:val="20"/>
          <w:szCs w:val="20"/>
          <w:lang w:val="es-ES"/>
        </w:rPr>
        <w:t>pembimbingan</w:t>
      </w:r>
      <w:proofErr w:type="spellEnd"/>
      <w:r w:rsidR="00676935">
        <w:rPr>
          <w:i/>
          <w:sz w:val="20"/>
          <w:szCs w:val="20"/>
          <w:lang w:val="es-ES"/>
        </w:rPr>
        <w:t xml:space="preserve"> </w:t>
      </w:r>
      <w:proofErr w:type="spellStart"/>
      <w:r w:rsidR="00676935">
        <w:rPr>
          <w:i/>
          <w:sz w:val="20"/>
          <w:szCs w:val="20"/>
          <w:lang w:val="es-ES"/>
        </w:rPr>
        <w:t>pemilihan</w:t>
      </w:r>
      <w:proofErr w:type="spellEnd"/>
      <w:r w:rsidR="00676935">
        <w:rPr>
          <w:i/>
          <w:sz w:val="20"/>
          <w:szCs w:val="20"/>
          <w:lang w:val="es-ES"/>
        </w:rPr>
        <w:t xml:space="preserve"> </w:t>
      </w:r>
      <w:proofErr w:type="spellStart"/>
      <w:r w:rsidR="00676935">
        <w:rPr>
          <w:i/>
          <w:sz w:val="20"/>
          <w:szCs w:val="20"/>
          <w:lang w:val="es-ES"/>
        </w:rPr>
        <w:t>bibit</w:t>
      </w:r>
      <w:proofErr w:type="spellEnd"/>
      <w:r w:rsidR="00676935">
        <w:rPr>
          <w:i/>
          <w:sz w:val="20"/>
          <w:szCs w:val="20"/>
          <w:lang w:val="es-ES"/>
        </w:rPr>
        <w:t xml:space="preserve">, cara </w:t>
      </w:r>
      <w:proofErr w:type="spellStart"/>
      <w:r w:rsidR="00676935">
        <w:rPr>
          <w:i/>
          <w:sz w:val="20"/>
          <w:szCs w:val="20"/>
          <w:lang w:val="es-ES"/>
        </w:rPr>
        <w:t>budidaya</w:t>
      </w:r>
      <w:proofErr w:type="spellEnd"/>
      <w:r w:rsidR="00676935">
        <w:rPr>
          <w:i/>
          <w:sz w:val="20"/>
          <w:szCs w:val="20"/>
          <w:lang w:val="es-ES"/>
        </w:rPr>
        <w:t xml:space="preserve">, </w:t>
      </w:r>
      <w:proofErr w:type="spellStart"/>
      <w:r w:rsidR="00676935">
        <w:rPr>
          <w:i/>
          <w:sz w:val="20"/>
          <w:szCs w:val="20"/>
          <w:lang w:val="es-ES"/>
        </w:rPr>
        <w:t>pemeliharaan</w:t>
      </w:r>
      <w:proofErr w:type="spellEnd"/>
      <w:r w:rsidR="00676935">
        <w:rPr>
          <w:i/>
          <w:sz w:val="20"/>
          <w:szCs w:val="20"/>
          <w:lang w:val="es-ES"/>
        </w:rPr>
        <w:t xml:space="preserve">, </w:t>
      </w:r>
      <w:proofErr w:type="spellStart"/>
      <w:r w:rsidR="00676935">
        <w:rPr>
          <w:i/>
          <w:sz w:val="20"/>
          <w:szCs w:val="20"/>
          <w:lang w:val="es-ES"/>
        </w:rPr>
        <w:t>pencegahan</w:t>
      </w:r>
      <w:proofErr w:type="spellEnd"/>
      <w:r w:rsidR="00676935">
        <w:rPr>
          <w:i/>
          <w:sz w:val="20"/>
          <w:szCs w:val="20"/>
          <w:lang w:val="es-ES"/>
        </w:rPr>
        <w:t xml:space="preserve"> </w:t>
      </w:r>
      <w:proofErr w:type="spellStart"/>
      <w:r w:rsidR="00676935">
        <w:rPr>
          <w:i/>
          <w:sz w:val="20"/>
          <w:szCs w:val="20"/>
          <w:lang w:val="es-ES"/>
        </w:rPr>
        <w:t>penyakit</w:t>
      </w:r>
      <w:proofErr w:type="spellEnd"/>
      <w:r w:rsidR="00676935">
        <w:rPr>
          <w:i/>
          <w:sz w:val="20"/>
          <w:szCs w:val="20"/>
          <w:lang w:val="es-ES"/>
        </w:rPr>
        <w:t xml:space="preserve"> dan </w:t>
      </w:r>
      <w:proofErr w:type="spellStart"/>
      <w:r w:rsidR="00676935">
        <w:rPr>
          <w:i/>
          <w:sz w:val="20"/>
          <w:szCs w:val="20"/>
          <w:lang w:val="es-ES"/>
        </w:rPr>
        <w:t>pengolahan</w:t>
      </w:r>
      <w:proofErr w:type="spellEnd"/>
      <w:r w:rsidR="00676935">
        <w:rPr>
          <w:i/>
          <w:sz w:val="20"/>
          <w:szCs w:val="20"/>
          <w:lang w:val="es-ES"/>
        </w:rPr>
        <w:t xml:space="preserve"> </w:t>
      </w:r>
      <w:proofErr w:type="spellStart"/>
      <w:r w:rsidR="00676935">
        <w:rPr>
          <w:i/>
          <w:sz w:val="20"/>
          <w:szCs w:val="20"/>
          <w:lang w:val="es-ES"/>
        </w:rPr>
        <w:t>hasil</w:t>
      </w:r>
      <w:proofErr w:type="spellEnd"/>
      <w:r w:rsidR="00676935">
        <w:rPr>
          <w:i/>
          <w:sz w:val="20"/>
          <w:szCs w:val="20"/>
          <w:lang w:val="es-ES"/>
        </w:rPr>
        <w:t xml:space="preserve">, (3) </w:t>
      </w:r>
      <w:proofErr w:type="spellStart"/>
      <w:r w:rsidR="00676935">
        <w:rPr>
          <w:i/>
          <w:sz w:val="20"/>
          <w:szCs w:val="20"/>
          <w:lang w:val="es-ES"/>
        </w:rPr>
        <w:t>pemanfaatan</w:t>
      </w:r>
      <w:proofErr w:type="spellEnd"/>
      <w:r w:rsidR="00676935">
        <w:rPr>
          <w:i/>
          <w:sz w:val="20"/>
          <w:szCs w:val="20"/>
          <w:lang w:val="es-ES"/>
        </w:rPr>
        <w:t xml:space="preserve"> </w:t>
      </w:r>
      <w:proofErr w:type="spellStart"/>
      <w:r w:rsidR="00676935">
        <w:rPr>
          <w:i/>
          <w:sz w:val="20"/>
          <w:szCs w:val="20"/>
          <w:lang w:val="es-ES"/>
        </w:rPr>
        <w:t>limbah</w:t>
      </w:r>
      <w:proofErr w:type="spellEnd"/>
      <w:r w:rsidR="00676935">
        <w:rPr>
          <w:i/>
          <w:sz w:val="20"/>
          <w:szCs w:val="20"/>
          <w:lang w:val="es-ES"/>
        </w:rPr>
        <w:t xml:space="preserve"> </w:t>
      </w:r>
      <w:proofErr w:type="spellStart"/>
      <w:r w:rsidR="00676935">
        <w:rPr>
          <w:i/>
          <w:sz w:val="20"/>
          <w:szCs w:val="20"/>
          <w:lang w:val="es-ES"/>
        </w:rPr>
        <w:t>pertanian</w:t>
      </w:r>
      <w:proofErr w:type="spellEnd"/>
      <w:r w:rsidR="00676935">
        <w:rPr>
          <w:i/>
          <w:sz w:val="20"/>
          <w:szCs w:val="20"/>
          <w:lang w:val="es-ES"/>
        </w:rPr>
        <w:t xml:space="preserve"> </w:t>
      </w:r>
      <w:proofErr w:type="spellStart"/>
      <w:r w:rsidR="00676935">
        <w:rPr>
          <w:i/>
          <w:sz w:val="20"/>
          <w:szCs w:val="20"/>
          <w:lang w:val="es-ES"/>
        </w:rPr>
        <w:t>sebagai</w:t>
      </w:r>
      <w:proofErr w:type="spellEnd"/>
      <w:r w:rsidR="00676935">
        <w:rPr>
          <w:i/>
          <w:sz w:val="20"/>
          <w:szCs w:val="20"/>
          <w:lang w:val="es-ES"/>
        </w:rPr>
        <w:t xml:space="preserve"> </w:t>
      </w:r>
      <w:proofErr w:type="spellStart"/>
      <w:r w:rsidR="00676935">
        <w:rPr>
          <w:i/>
          <w:sz w:val="20"/>
          <w:szCs w:val="20"/>
          <w:lang w:val="es-ES"/>
        </w:rPr>
        <w:t>pakan</w:t>
      </w:r>
      <w:proofErr w:type="spellEnd"/>
      <w:r w:rsidR="00676935">
        <w:rPr>
          <w:i/>
          <w:sz w:val="20"/>
          <w:szCs w:val="20"/>
          <w:lang w:val="es-ES"/>
        </w:rPr>
        <w:t xml:space="preserve"> </w:t>
      </w:r>
      <w:proofErr w:type="spellStart"/>
      <w:r w:rsidR="00676935">
        <w:rPr>
          <w:i/>
          <w:sz w:val="20"/>
          <w:szCs w:val="20"/>
          <w:lang w:val="es-ES"/>
        </w:rPr>
        <w:t>ternak</w:t>
      </w:r>
      <w:proofErr w:type="spellEnd"/>
      <w:r w:rsidR="00676935">
        <w:rPr>
          <w:i/>
          <w:sz w:val="20"/>
          <w:szCs w:val="20"/>
          <w:lang w:val="es-ES"/>
        </w:rPr>
        <w:t xml:space="preserve"> dan </w:t>
      </w:r>
      <w:proofErr w:type="spellStart"/>
      <w:r w:rsidR="00676935">
        <w:rPr>
          <w:i/>
          <w:sz w:val="20"/>
          <w:szCs w:val="20"/>
          <w:lang w:val="es-ES"/>
        </w:rPr>
        <w:t>pengolahan</w:t>
      </w:r>
      <w:proofErr w:type="spellEnd"/>
      <w:r w:rsidR="00676935">
        <w:rPr>
          <w:i/>
          <w:sz w:val="20"/>
          <w:szCs w:val="20"/>
          <w:lang w:val="es-ES"/>
        </w:rPr>
        <w:t xml:space="preserve"> </w:t>
      </w:r>
      <w:proofErr w:type="spellStart"/>
      <w:r w:rsidR="00676935">
        <w:rPr>
          <w:i/>
          <w:sz w:val="20"/>
          <w:szCs w:val="20"/>
          <w:lang w:val="es-ES"/>
        </w:rPr>
        <w:t>kotoran</w:t>
      </w:r>
      <w:proofErr w:type="spellEnd"/>
      <w:r w:rsidR="00676935">
        <w:rPr>
          <w:i/>
          <w:sz w:val="20"/>
          <w:szCs w:val="20"/>
          <w:lang w:val="es-ES"/>
        </w:rPr>
        <w:t xml:space="preserve"> </w:t>
      </w:r>
      <w:proofErr w:type="spellStart"/>
      <w:r w:rsidR="00676935">
        <w:rPr>
          <w:i/>
          <w:sz w:val="20"/>
          <w:szCs w:val="20"/>
          <w:lang w:val="es-ES"/>
        </w:rPr>
        <w:t>ternak</w:t>
      </w:r>
      <w:proofErr w:type="spellEnd"/>
      <w:r w:rsidR="00676935">
        <w:rPr>
          <w:i/>
          <w:sz w:val="20"/>
          <w:szCs w:val="20"/>
          <w:lang w:val="es-ES"/>
        </w:rPr>
        <w:t xml:space="preserve"> </w:t>
      </w:r>
      <w:proofErr w:type="spellStart"/>
      <w:r w:rsidR="00676935">
        <w:rPr>
          <w:i/>
          <w:sz w:val="20"/>
          <w:szCs w:val="20"/>
          <w:lang w:val="es-ES"/>
        </w:rPr>
        <w:t>menjadi</w:t>
      </w:r>
      <w:proofErr w:type="spellEnd"/>
      <w:r w:rsidR="00676935">
        <w:rPr>
          <w:i/>
          <w:sz w:val="20"/>
          <w:szCs w:val="20"/>
          <w:lang w:val="es-ES"/>
        </w:rPr>
        <w:t xml:space="preserve"> </w:t>
      </w:r>
      <w:proofErr w:type="spellStart"/>
      <w:r w:rsidR="00676935">
        <w:rPr>
          <w:i/>
          <w:sz w:val="20"/>
          <w:szCs w:val="20"/>
          <w:lang w:val="es-ES"/>
        </w:rPr>
        <w:t>kompos</w:t>
      </w:r>
      <w:proofErr w:type="spellEnd"/>
      <w:r w:rsidR="00676935">
        <w:rPr>
          <w:i/>
          <w:sz w:val="20"/>
          <w:szCs w:val="20"/>
          <w:lang w:val="es-ES"/>
        </w:rPr>
        <w:t xml:space="preserve">. </w:t>
      </w:r>
      <w:r w:rsidR="00676935">
        <w:rPr>
          <w:i/>
          <w:sz w:val="20"/>
          <w:szCs w:val="20"/>
        </w:rPr>
        <w:t xml:space="preserve">Materi penyuluhan yang disajikan mendapat respon positif dan cukup memuaskan dari para peserta mengingat selama ini belum pernah dilakukan kegiatan serupa. </w:t>
      </w:r>
      <w:proofErr w:type="spellStart"/>
      <w:r w:rsidR="00676935">
        <w:rPr>
          <w:i/>
          <w:sz w:val="20"/>
          <w:szCs w:val="20"/>
          <w:lang w:val="es-ES"/>
        </w:rPr>
        <w:t>Umumnya</w:t>
      </w:r>
      <w:proofErr w:type="spellEnd"/>
      <w:r w:rsidR="00676935">
        <w:rPr>
          <w:i/>
          <w:sz w:val="20"/>
          <w:szCs w:val="20"/>
          <w:lang w:val="es-ES"/>
        </w:rPr>
        <w:t xml:space="preserve"> para </w:t>
      </w:r>
      <w:proofErr w:type="spellStart"/>
      <w:r w:rsidR="00676935">
        <w:rPr>
          <w:i/>
          <w:sz w:val="20"/>
          <w:szCs w:val="20"/>
          <w:lang w:val="es-ES"/>
        </w:rPr>
        <w:t>peserta</w:t>
      </w:r>
      <w:proofErr w:type="spellEnd"/>
      <w:r w:rsidR="00676935">
        <w:rPr>
          <w:i/>
          <w:sz w:val="20"/>
          <w:szCs w:val="20"/>
          <w:lang w:val="es-ES"/>
        </w:rPr>
        <w:t xml:space="preserve"> </w:t>
      </w:r>
      <w:proofErr w:type="spellStart"/>
      <w:r w:rsidR="00676935">
        <w:rPr>
          <w:i/>
          <w:sz w:val="20"/>
          <w:szCs w:val="20"/>
          <w:lang w:val="es-ES"/>
        </w:rPr>
        <w:t>ingin</w:t>
      </w:r>
      <w:proofErr w:type="spellEnd"/>
      <w:r w:rsidR="00676935">
        <w:rPr>
          <w:i/>
          <w:sz w:val="20"/>
          <w:szCs w:val="20"/>
          <w:lang w:val="es-ES"/>
        </w:rPr>
        <w:t xml:space="preserve"> </w:t>
      </w:r>
      <w:proofErr w:type="spellStart"/>
      <w:r w:rsidR="00676935">
        <w:rPr>
          <w:i/>
          <w:sz w:val="20"/>
          <w:szCs w:val="20"/>
          <w:lang w:val="es-ES"/>
        </w:rPr>
        <w:t>mengadopsi</w:t>
      </w:r>
      <w:proofErr w:type="spellEnd"/>
      <w:r w:rsidR="00676935">
        <w:rPr>
          <w:i/>
          <w:sz w:val="20"/>
          <w:szCs w:val="20"/>
          <w:lang w:val="es-ES"/>
        </w:rPr>
        <w:t xml:space="preserve"> </w:t>
      </w:r>
      <w:proofErr w:type="spellStart"/>
      <w:r w:rsidR="00676935">
        <w:rPr>
          <w:i/>
          <w:sz w:val="20"/>
          <w:szCs w:val="20"/>
          <w:lang w:val="es-ES"/>
        </w:rPr>
        <w:t>materi</w:t>
      </w:r>
      <w:proofErr w:type="spellEnd"/>
      <w:r w:rsidR="00676935">
        <w:rPr>
          <w:i/>
          <w:sz w:val="20"/>
          <w:szCs w:val="20"/>
          <w:lang w:val="es-ES"/>
        </w:rPr>
        <w:t xml:space="preserve"> </w:t>
      </w:r>
      <w:proofErr w:type="spellStart"/>
      <w:r w:rsidR="00676935">
        <w:rPr>
          <w:i/>
          <w:sz w:val="20"/>
          <w:szCs w:val="20"/>
          <w:lang w:val="es-ES"/>
        </w:rPr>
        <w:t>pelatihan</w:t>
      </w:r>
      <w:proofErr w:type="spellEnd"/>
      <w:r w:rsidR="00676935">
        <w:rPr>
          <w:i/>
          <w:sz w:val="20"/>
          <w:szCs w:val="20"/>
          <w:lang w:val="es-ES"/>
        </w:rPr>
        <w:t xml:space="preserve"> </w:t>
      </w:r>
      <w:proofErr w:type="gramStart"/>
      <w:r w:rsidR="00676935">
        <w:rPr>
          <w:i/>
          <w:sz w:val="20"/>
          <w:szCs w:val="20"/>
          <w:lang w:val="es-ES"/>
        </w:rPr>
        <w:t xml:space="preserve">dan  </w:t>
      </w:r>
      <w:proofErr w:type="spellStart"/>
      <w:r w:rsidR="00676935">
        <w:rPr>
          <w:i/>
          <w:sz w:val="20"/>
          <w:szCs w:val="20"/>
          <w:lang w:val="es-ES"/>
        </w:rPr>
        <w:t>sangat</w:t>
      </w:r>
      <w:proofErr w:type="spellEnd"/>
      <w:proofErr w:type="gramEnd"/>
      <w:r w:rsidR="00676935">
        <w:rPr>
          <w:i/>
          <w:sz w:val="20"/>
          <w:szCs w:val="20"/>
          <w:lang w:val="es-ES"/>
        </w:rPr>
        <w:t xml:space="preserve"> </w:t>
      </w:r>
      <w:proofErr w:type="spellStart"/>
      <w:r w:rsidR="00676935">
        <w:rPr>
          <w:i/>
          <w:sz w:val="20"/>
          <w:szCs w:val="20"/>
          <w:lang w:val="es-ES"/>
        </w:rPr>
        <w:t>aktif</w:t>
      </w:r>
      <w:proofErr w:type="spellEnd"/>
      <w:r w:rsidR="00676935">
        <w:rPr>
          <w:i/>
          <w:sz w:val="20"/>
          <w:szCs w:val="20"/>
          <w:lang w:val="es-ES"/>
        </w:rPr>
        <w:t xml:space="preserve"> </w:t>
      </w:r>
      <w:proofErr w:type="spellStart"/>
      <w:r w:rsidR="00676935">
        <w:rPr>
          <w:i/>
          <w:sz w:val="20"/>
          <w:szCs w:val="20"/>
          <w:lang w:val="es-ES"/>
        </w:rPr>
        <w:t>dalam</w:t>
      </w:r>
      <w:proofErr w:type="spellEnd"/>
      <w:r w:rsidR="00676935">
        <w:rPr>
          <w:i/>
          <w:sz w:val="20"/>
          <w:szCs w:val="20"/>
          <w:lang w:val="es-ES"/>
        </w:rPr>
        <w:t xml:space="preserve"> </w:t>
      </w:r>
      <w:proofErr w:type="spellStart"/>
      <w:r w:rsidR="00676935">
        <w:rPr>
          <w:i/>
          <w:sz w:val="20"/>
          <w:szCs w:val="20"/>
          <w:lang w:val="es-ES"/>
        </w:rPr>
        <w:t>demonstrasi</w:t>
      </w:r>
      <w:proofErr w:type="spellEnd"/>
      <w:r w:rsidR="00676935">
        <w:rPr>
          <w:i/>
          <w:sz w:val="20"/>
          <w:szCs w:val="20"/>
          <w:lang w:val="es-ES"/>
        </w:rPr>
        <w:t xml:space="preserve"> (80%) dan </w:t>
      </w:r>
      <w:proofErr w:type="spellStart"/>
      <w:r w:rsidR="00676935">
        <w:rPr>
          <w:i/>
          <w:sz w:val="20"/>
          <w:szCs w:val="20"/>
          <w:lang w:val="es-ES"/>
        </w:rPr>
        <w:t>sebesar</w:t>
      </w:r>
      <w:proofErr w:type="spellEnd"/>
      <w:r w:rsidR="00676935">
        <w:rPr>
          <w:i/>
          <w:sz w:val="20"/>
          <w:szCs w:val="20"/>
          <w:lang w:val="es-ES"/>
        </w:rPr>
        <w:t xml:space="preserve"> 20% </w:t>
      </w:r>
      <w:proofErr w:type="spellStart"/>
      <w:r w:rsidR="00676935">
        <w:rPr>
          <w:i/>
          <w:sz w:val="20"/>
          <w:szCs w:val="20"/>
          <w:lang w:val="es-ES"/>
        </w:rPr>
        <w:t>tidak</w:t>
      </w:r>
      <w:proofErr w:type="spellEnd"/>
      <w:r w:rsidR="00676935">
        <w:rPr>
          <w:i/>
          <w:sz w:val="20"/>
          <w:szCs w:val="20"/>
          <w:lang w:val="es-ES"/>
        </w:rPr>
        <w:t xml:space="preserve"> </w:t>
      </w:r>
      <w:proofErr w:type="spellStart"/>
      <w:r w:rsidR="00676935">
        <w:rPr>
          <w:i/>
          <w:sz w:val="20"/>
          <w:szCs w:val="20"/>
          <w:lang w:val="es-ES"/>
        </w:rPr>
        <w:t>mengambil</w:t>
      </w:r>
      <w:proofErr w:type="spellEnd"/>
      <w:r w:rsidR="00676935">
        <w:rPr>
          <w:i/>
          <w:sz w:val="20"/>
          <w:szCs w:val="20"/>
          <w:lang w:val="es-ES"/>
        </w:rPr>
        <w:t xml:space="preserve"> </w:t>
      </w:r>
      <w:proofErr w:type="spellStart"/>
      <w:r w:rsidR="00676935">
        <w:rPr>
          <w:i/>
          <w:sz w:val="20"/>
          <w:szCs w:val="20"/>
          <w:lang w:val="es-ES"/>
        </w:rPr>
        <w:t>sikap</w:t>
      </w:r>
      <w:proofErr w:type="spellEnd"/>
      <w:r w:rsidR="00676935">
        <w:rPr>
          <w:i/>
          <w:sz w:val="20"/>
          <w:szCs w:val="20"/>
          <w:lang w:val="es-ES"/>
        </w:rPr>
        <w:t xml:space="preserve"> </w:t>
      </w:r>
      <w:r w:rsidR="00676935">
        <w:rPr>
          <w:i/>
          <w:sz w:val="20"/>
          <w:szCs w:val="20"/>
          <w:lang w:val="es-ES"/>
        </w:rPr>
        <w:lastRenderedPageBreak/>
        <w:t xml:space="preserve">karena </w:t>
      </w:r>
      <w:proofErr w:type="spellStart"/>
      <w:r w:rsidR="00676935">
        <w:rPr>
          <w:i/>
          <w:sz w:val="20"/>
          <w:szCs w:val="20"/>
          <w:lang w:val="es-ES"/>
        </w:rPr>
        <w:t>petani</w:t>
      </w:r>
      <w:proofErr w:type="spellEnd"/>
      <w:r w:rsidR="00676935">
        <w:rPr>
          <w:i/>
          <w:sz w:val="20"/>
          <w:szCs w:val="20"/>
          <w:lang w:val="es-ES"/>
        </w:rPr>
        <w:t xml:space="preserve"> yang </w:t>
      </w:r>
      <w:proofErr w:type="spellStart"/>
      <w:r w:rsidR="00676935">
        <w:rPr>
          <w:i/>
          <w:sz w:val="20"/>
          <w:szCs w:val="20"/>
          <w:lang w:val="es-ES"/>
        </w:rPr>
        <w:t>tidak</w:t>
      </w:r>
      <w:proofErr w:type="spellEnd"/>
      <w:r w:rsidR="00676935">
        <w:rPr>
          <w:i/>
          <w:sz w:val="20"/>
          <w:szCs w:val="20"/>
          <w:lang w:val="es-ES"/>
        </w:rPr>
        <w:t xml:space="preserve"> </w:t>
      </w:r>
      <w:proofErr w:type="spellStart"/>
      <w:r w:rsidR="00676935">
        <w:rPr>
          <w:i/>
          <w:sz w:val="20"/>
          <w:szCs w:val="20"/>
          <w:lang w:val="es-ES"/>
        </w:rPr>
        <w:t>memiliki</w:t>
      </w:r>
      <w:proofErr w:type="spellEnd"/>
      <w:r w:rsidR="00676935">
        <w:rPr>
          <w:i/>
          <w:sz w:val="20"/>
          <w:szCs w:val="20"/>
          <w:lang w:val="es-ES"/>
        </w:rPr>
        <w:t xml:space="preserve"> </w:t>
      </w:r>
      <w:proofErr w:type="spellStart"/>
      <w:r w:rsidR="00676935">
        <w:rPr>
          <w:i/>
          <w:sz w:val="20"/>
          <w:szCs w:val="20"/>
          <w:lang w:val="es-ES"/>
        </w:rPr>
        <w:t>ternak</w:t>
      </w:r>
      <w:proofErr w:type="spellEnd"/>
      <w:r w:rsidR="00676935">
        <w:rPr>
          <w:i/>
          <w:sz w:val="20"/>
          <w:szCs w:val="20"/>
          <w:lang w:val="es-ES"/>
        </w:rPr>
        <w:t xml:space="preserve"> </w:t>
      </w:r>
      <w:proofErr w:type="spellStart"/>
      <w:r w:rsidR="00676935">
        <w:rPr>
          <w:i/>
          <w:sz w:val="20"/>
          <w:szCs w:val="20"/>
          <w:lang w:val="es-ES"/>
        </w:rPr>
        <w:t>sapi</w:t>
      </w:r>
      <w:proofErr w:type="spellEnd"/>
      <w:r w:rsidR="00676935">
        <w:rPr>
          <w:i/>
          <w:sz w:val="20"/>
          <w:szCs w:val="20"/>
          <w:lang w:val="es-ES"/>
        </w:rPr>
        <w:t xml:space="preserve">. </w:t>
      </w:r>
      <w:proofErr w:type="spellStart"/>
      <w:r w:rsidR="00676935">
        <w:rPr>
          <w:i/>
          <w:sz w:val="20"/>
          <w:szCs w:val="20"/>
          <w:lang w:val="es-ES"/>
        </w:rPr>
        <w:t>Disimpulkan</w:t>
      </w:r>
      <w:proofErr w:type="spellEnd"/>
      <w:r w:rsidR="00676935">
        <w:rPr>
          <w:i/>
          <w:sz w:val="20"/>
          <w:szCs w:val="20"/>
          <w:lang w:val="es-ES"/>
        </w:rPr>
        <w:t xml:space="preserve"> para </w:t>
      </w:r>
      <w:proofErr w:type="spellStart"/>
      <w:r w:rsidR="00676935">
        <w:rPr>
          <w:i/>
          <w:sz w:val="20"/>
          <w:szCs w:val="20"/>
          <w:lang w:val="es-ES"/>
        </w:rPr>
        <w:t>khalayak</w:t>
      </w:r>
      <w:proofErr w:type="spellEnd"/>
      <w:r w:rsidR="00676935">
        <w:rPr>
          <w:i/>
          <w:sz w:val="20"/>
          <w:szCs w:val="20"/>
          <w:lang w:val="es-ES"/>
        </w:rPr>
        <w:t xml:space="preserve"> </w:t>
      </w:r>
      <w:proofErr w:type="spellStart"/>
      <w:r w:rsidR="00676935">
        <w:rPr>
          <w:i/>
          <w:sz w:val="20"/>
          <w:szCs w:val="20"/>
          <w:lang w:val="es-ES"/>
        </w:rPr>
        <w:t>sangat</w:t>
      </w:r>
      <w:proofErr w:type="spellEnd"/>
      <w:r w:rsidR="00676935">
        <w:rPr>
          <w:i/>
          <w:sz w:val="20"/>
          <w:szCs w:val="20"/>
          <w:lang w:val="es-ES"/>
        </w:rPr>
        <w:t xml:space="preserve"> </w:t>
      </w:r>
      <w:proofErr w:type="spellStart"/>
      <w:r w:rsidR="00676935">
        <w:rPr>
          <w:i/>
          <w:sz w:val="20"/>
          <w:szCs w:val="20"/>
          <w:lang w:val="es-ES"/>
        </w:rPr>
        <w:t>tertarik</w:t>
      </w:r>
      <w:proofErr w:type="spellEnd"/>
      <w:r w:rsidR="00676935">
        <w:rPr>
          <w:i/>
          <w:sz w:val="20"/>
          <w:szCs w:val="20"/>
          <w:lang w:val="es-ES"/>
        </w:rPr>
        <w:t xml:space="preserve"> dan </w:t>
      </w:r>
      <w:proofErr w:type="spellStart"/>
      <w:r w:rsidR="00676935">
        <w:rPr>
          <w:i/>
          <w:sz w:val="20"/>
          <w:szCs w:val="20"/>
          <w:lang w:val="es-ES"/>
        </w:rPr>
        <w:t>proaktif</w:t>
      </w:r>
      <w:proofErr w:type="spellEnd"/>
      <w:r w:rsidR="00676935">
        <w:rPr>
          <w:i/>
          <w:sz w:val="20"/>
          <w:szCs w:val="20"/>
          <w:lang w:val="es-ES"/>
        </w:rPr>
        <w:t xml:space="preserve"> </w:t>
      </w:r>
      <w:proofErr w:type="spellStart"/>
      <w:r w:rsidR="00676935">
        <w:rPr>
          <w:i/>
          <w:sz w:val="20"/>
          <w:szCs w:val="20"/>
          <w:lang w:val="es-ES"/>
        </w:rPr>
        <w:t>dalam</w:t>
      </w:r>
      <w:proofErr w:type="spellEnd"/>
      <w:r w:rsidR="00676935">
        <w:rPr>
          <w:i/>
          <w:sz w:val="20"/>
          <w:szCs w:val="20"/>
          <w:lang w:val="es-ES"/>
        </w:rPr>
        <w:t xml:space="preserve"> </w:t>
      </w:r>
      <w:proofErr w:type="spellStart"/>
      <w:r w:rsidR="00676935">
        <w:rPr>
          <w:i/>
          <w:sz w:val="20"/>
          <w:szCs w:val="20"/>
          <w:lang w:val="es-ES"/>
        </w:rPr>
        <w:t>kegiatan</w:t>
      </w:r>
      <w:proofErr w:type="spellEnd"/>
      <w:r w:rsidR="00676935">
        <w:rPr>
          <w:i/>
          <w:sz w:val="20"/>
          <w:szCs w:val="20"/>
          <w:lang w:val="es-ES"/>
        </w:rPr>
        <w:t xml:space="preserve"> </w:t>
      </w:r>
      <w:proofErr w:type="spellStart"/>
      <w:r w:rsidR="00676935">
        <w:rPr>
          <w:i/>
          <w:sz w:val="20"/>
          <w:szCs w:val="20"/>
          <w:lang w:val="es-ES"/>
        </w:rPr>
        <w:t>bimbingan</w:t>
      </w:r>
      <w:proofErr w:type="spellEnd"/>
      <w:r w:rsidR="00676935">
        <w:rPr>
          <w:i/>
          <w:sz w:val="20"/>
          <w:szCs w:val="20"/>
          <w:lang w:val="es-ES"/>
        </w:rPr>
        <w:t xml:space="preserve"> </w:t>
      </w:r>
      <w:proofErr w:type="spellStart"/>
      <w:r w:rsidR="00676935">
        <w:rPr>
          <w:i/>
          <w:sz w:val="20"/>
          <w:szCs w:val="20"/>
          <w:lang w:val="es-ES"/>
        </w:rPr>
        <w:t>teknis</w:t>
      </w:r>
      <w:proofErr w:type="spellEnd"/>
      <w:r w:rsidR="00676935">
        <w:rPr>
          <w:i/>
          <w:sz w:val="20"/>
          <w:szCs w:val="20"/>
          <w:lang w:val="es-ES"/>
        </w:rPr>
        <w:t xml:space="preserve"> </w:t>
      </w:r>
      <w:proofErr w:type="spellStart"/>
      <w:r w:rsidR="00676935">
        <w:rPr>
          <w:i/>
          <w:sz w:val="20"/>
          <w:szCs w:val="20"/>
          <w:lang w:val="es-ES"/>
        </w:rPr>
        <w:t>penerapan</w:t>
      </w:r>
      <w:proofErr w:type="spellEnd"/>
      <w:r w:rsidR="00676935">
        <w:rPr>
          <w:i/>
          <w:sz w:val="20"/>
          <w:szCs w:val="20"/>
          <w:lang w:val="es-ES"/>
        </w:rPr>
        <w:t xml:space="preserve"> </w:t>
      </w:r>
      <w:proofErr w:type="spellStart"/>
      <w:r w:rsidR="00676935">
        <w:rPr>
          <w:i/>
          <w:sz w:val="20"/>
          <w:szCs w:val="20"/>
          <w:lang w:val="es-ES"/>
        </w:rPr>
        <w:t>intensifikasi</w:t>
      </w:r>
      <w:proofErr w:type="spellEnd"/>
      <w:r w:rsidR="00676935">
        <w:rPr>
          <w:i/>
          <w:sz w:val="20"/>
          <w:szCs w:val="20"/>
          <w:lang w:val="es-ES"/>
        </w:rPr>
        <w:t xml:space="preserve"> </w:t>
      </w:r>
      <w:proofErr w:type="spellStart"/>
      <w:r w:rsidR="00676935">
        <w:rPr>
          <w:i/>
          <w:sz w:val="20"/>
          <w:szCs w:val="20"/>
          <w:lang w:val="es-ES"/>
        </w:rPr>
        <w:t>ternak</w:t>
      </w:r>
      <w:proofErr w:type="spellEnd"/>
      <w:r w:rsidR="00676935">
        <w:rPr>
          <w:i/>
          <w:sz w:val="20"/>
          <w:szCs w:val="20"/>
          <w:lang w:val="es-ES"/>
        </w:rPr>
        <w:t xml:space="preserve"> </w:t>
      </w:r>
      <w:proofErr w:type="spellStart"/>
      <w:r w:rsidR="00676935">
        <w:rPr>
          <w:i/>
          <w:sz w:val="20"/>
          <w:szCs w:val="20"/>
          <w:lang w:val="es-ES"/>
        </w:rPr>
        <w:t>kerja</w:t>
      </w:r>
      <w:proofErr w:type="spellEnd"/>
      <w:r w:rsidR="00676935">
        <w:rPr>
          <w:i/>
          <w:sz w:val="20"/>
          <w:szCs w:val="20"/>
          <w:lang w:val="es-ES"/>
        </w:rPr>
        <w:t xml:space="preserve">. Para </w:t>
      </w:r>
      <w:proofErr w:type="spellStart"/>
      <w:r w:rsidR="00676935">
        <w:rPr>
          <w:i/>
          <w:sz w:val="20"/>
          <w:szCs w:val="20"/>
          <w:lang w:val="es-ES"/>
        </w:rPr>
        <w:t>peserta</w:t>
      </w:r>
      <w:proofErr w:type="spellEnd"/>
      <w:r w:rsidR="00676935">
        <w:rPr>
          <w:i/>
          <w:sz w:val="20"/>
          <w:szCs w:val="20"/>
          <w:lang w:val="es-ES"/>
        </w:rPr>
        <w:t xml:space="preserve"> </w:t>
      </w:r>
      <w:proofErr w:type="spellStart"/>
      <w:r w:rsidR="00676935">
        <w:rPr>
          <w:i/>
          <w:sz w:val="20"/>
          <w:szCs w:val="20"/>
          <w:lang w:val="es-ES"/>
        </w:rPr>
        <w:t>pelatihan</w:t>
      </w:r>
      <w:proofErr w:type="spellEnd"/>
      <w:r w:rsidR="00676935">
        <w:rPr>
          <w:i/>
          <w:sz w:val="20"/>
          <w:szCs w:val="20"/>
          <w:lang w:val="es-ES"/>
        </w:rPr>
        <w:t xml:space="preserve"> </w:t>
      </w:r>
      <w:proofErr w:type="spellStart"/>
      <w:r w:rsidR="00676935">
        <w:rPr>
          <w:i/>
          <w:sz w:val="20"/>
          <w:szCs w:val="20"/>
          <w:lang w:val="es-ES"/>
        </w:rPr>
        <w:t>berkeinginan</w:t>
      </w:r>
      <w:proofErr w:type="spellEnd"/>
      <w:r w:rsidR="00676935">
        <w:rPr>
          <w:i/>
          <w:sz w:val="20"/>
          <w:szCs w:val="20"/>
          <w:lang w:val="es-ES"/>
        </w:rPr>
        <w:t xml:space="preserve"> agar </w:t>
      </w:r>
      <w:proofErr w:type="spellStart"/>
      <w:r w:rsidR="00676935">
        <w:rPr>
          <w:i/>
          <w:sz w:val="20"/>
          <w:szCs w:val="20"/>
          <w:lang w:val="es-ES"/>
        </w:rPr>
        <w:t>desa</w:t>
      </w:r>
      <w:proofErr w:type="spellEnd"/>
      <w:r w:rsidR="00676935">
        <w:rPr>
          <w:i/>
          <w:sz w:val="20"/>
          <w:szCs w:val="20"/>
          <w:lang w:val="es-ES"/>
        </w:rPr>
        <w:t xml:space="preserve"> </w:t>
      </w:r>
      <w:proofErr w:type="spellStart"/>
      <w:r w:rsidR="00676935">
        <w:rPr>
          <w:i/>
          <w:sz w:val="20"/>
          <w:szCs w:val="20"/>
          <w:lang w:val="es-ES"/>
        </w:rPr>
        <w:t>mereka</w:t>
      </w:r>
      <w:proofErr w:type="spellEnd"/>
      <w:r w:rsidR="00676935">
        <w:rPr>
          <w:i/>
          <w:sz w:val="20"/>
          <w:szCs w:val="20"/>
          <w:lang w:val="es-ES"/>
        </w:rPr>
        <w:t xml:space="preserve"> </w:t>
      </w:r>
      <w:proofErr w:type="spellStart"/>
      <w:r w:rsidR="00676935">
        <w:rPr>
          <w:i/>
          <w:sz w:val="20"/>
          <w:szCs w:val="20"/>
          <w:lang w:val="es-ES"/>
        </w:rPr>
        <w:t>dijadikan</w:t>
      </w:r>
      <w:proofErr w:type="spellEnd"/>
      <w:r w:rsidR="00676935">
        <w:rPr>
          <w:i/>
          <w:sz w:val="20"/>
          <w:szCs w:val="20"/>
          <w:lang w:val="es-ES"/>
        </w:rPr>
        <w:t xml:space="preserve"> </w:t>
      </w:r>
      <w:proofErr w:type="spellStart"/>
      <w:r w:rsidR="00676935">
        <w:rPr>
          <w:i/>
          <w:sz w:val="20"/>
          <w:szCs w:val="20"/>
          <w:lang w:val="es-ES"/>
        </w:rPr>
        <w:t>desa</w:t>
      </w:r>
      <w:proofErr w:type="spellEnd"/>
      <w:r w:rsidR="00676935">
        <w:rPr>
          <w:i/>
          <w:sz w:val="20"/>
          <w:szCs w:val="20"/>
          <w:lang w:val="es-ES"/>
        </w:rPr>
        <w:t xml:space="preserve"> </w:t>
      </w:r>
      <w:proofErr w:type="spellStart"/>
      <w:r w:rsidR="00676935">
        <w:rPr>
          <w:i/>
          <w:sz w:val="20"/>
          <w:szCs w:val="20"/>
          <w:lang w:val="es-ES"/>
        </w:rPr>
        <w:t>binaan</w:t>
      </w:r>
      <w:proofErr w:type="spellEnd"/>
      <w:r w:rsidR="00676935">
        <w:rPr>
          <w:i/>
          <w:sz w:val="20"/>
          <w:szCs w:val="20"/>
          <w:lang w:val="es-ES"/>
        </w:rPr>
        <w:t xml:space="preserve"> </w:t>
      </w:r>
      <w:proofErr w:type="spellStart"/>
      <w:r w:rsidR="00676935">
        <w:rPr>
          <w:i/>
          <w:sz w:val="20"/>
          <w:szCs w:val="20"/>
          <w:lang w:val="es-ES"/>
        </w:rPr>
        <w:t>Fakultas</w:t>
      </w:r>
      <w:proofErr w:type="spellEnd"/>
      <w:r w:rsidR="00676935">
        <w:rPr>
          <w:i/>
          <w:sz w:val="20"/>
          <w:szCs w:val="20"/>
          <w:lang w:val="es-ES"/>
        </w:rPr>
        <w:t xml:space="preserve"> </w:t>
      </w:r>
      <w:proofErr w:type="spellStart"/>
      <w:r w:rsidR="00676935">
        <w:rPr>
          <w:i/>
          <w:sz w:val="20"/>
          <w:szCs w:val="20"/>
          <w:lang w:val="es-ES"/>
        </w:rPr>
        <w:t>Peternakan</w:t>
      </w:r>
      <w:proofErr w:type="spellEnd"/>
      <w:r w:rsidR="00676935">
        <w:rPr>
          <w:i/>
          <w:sz w:val="20"/>
          <w:szCs w:val="20"/>
          <w:lang w:val="es-ES"/>
        </w:rPr>
        <w:t xml:space="preserve"> </w:t>
      </w:r>
      <w:proofErr w:type="spellStart"/>
      <w:r w:rsidR="00676935">
        <w:rPr>
          <w:i/>
          <w:sz w:val="20"/>
          <w:szCs w:val="20"/>
          <w:lang w:val="es-ES"/>
        </w:rPr>
        <w:t>Universitas</w:t>
      </w:r>
      <w:proofErr w:type="spellEnd"/>
      <w:r w:rsidR="00676935">
        <w:rPr>
          <w:i/>
          <w:sz w:val="20"/>
          <w:szCs w:val="20"/>
          <w:lang w:val="es-ES"/>
        </w:rPr>
        <w:t xml:space="preserve"> </w:t>
      </w:r>
      <w:proofErr w:type="spellStart"/>
      <w:r w:rsidR="00676935">
        <w:rPr>
          <w:i/>
          <w:sz w:val="20"/>
          <w:szCs w:val="20"/>
          <w:lang w:val="es-ES"/>
        </w:rPr>
        <w:t>Halu</w:t>
      </w:r>
      <w:proofErr w:type="spellEnd"/>
      <w:r w:rsidR="00676935">
        <w:rPr>
          <w:i/>
          <w:sz w:val="20"/>
          <w:szCs w:val="20"/>
          <w:lang w:val="es-ES"/>
        </w:rPr>
        <w:t xml:space="preserve"> Oleo.</w:t>
      </w:r>
    </w:p>
    <w:p w14:paraId="74094CF1" w14:textId="73771F68" w:rsidR="004A5CF6" w:rsidRPr="004A5CF6" w:rsidRDefault="0051187D" w:rsidP="0021521C">
      <w:pPr>
        <w:pStyle w:val="NoSpacing"/>
        <w:spacing w:before="200"/>
        <w:ind w:left="2700" w:hanging="1080"/>
        <w:jc w:val="both"/>
        <w:rPr>
          <w:rFonts w:ascii="Times New Roman" w:hAnsi="Times New Roman" w:cs="Times New Roman"/>
          <w:i/>
          <w:sz w:val="20"/>
          <w:szCs w:val="20"/>
        </w:rPr>
      </w:pPr>
      <w:r w:rsidRPr="004A5CF6">
        <w:rPr>
          <w:rFonts w:ascii="Times New Roman" w:hAnsi="Times New Roman" w:cs="Times New Roman"/>
          <w:b/>
          <w:i/>
          <w:sz w:val="20"/>
          <w:szCs w:val="20"/>
        </w:rPr>
        <w:t xml:space="preserve">Kata </w:t>
      </w:r>
      <w:proofErr w:type="spellStart"/>
      <w:r w:rsidRPr="004A5CF6">
        <w:rPr>
          <w:rFonts w:ascii="Times New Roman" w:hAnsi="Times New Roman" w:cs="Times New Roman"/>
          <w:b/>
          <w:i/>
          <w:sz w:val="20"/>
          <w:szCs w:val="20"/>
        </w:rPr>
        <w:t>Kunci</w:t>
      </w:r>
      <w:proofErr w:type="spellEnd"/>
      <w:r w:rsidRPr="004A5CF6">
        <w:rPr>
          <w:rFonts w:ascii="Times New Roman" w:hAnsi="Times New Roman" w:cs="Times New Roman"/>
          <w:i/>
          <w:sz w:val="20"/>
          <w:szCs w:val="20"/>
        </w:rPr>
        <w:t xml:space="preserve">: </w:t>
      </w:r>
      <w:proofErr w:type="spellStart"/>
      <w:r w:rsidR="00676935" w:rsidRPr="00676935">
        <w:rPr>
          <w:rFonts w:ascii="Times New Roman" w:hAnsi="Times New Roman" w:cs="Times New Roman"/>
          <w:i/>
          <w:sz w:val="20"/>
          <w:szCs w:val="20"/>
          <w:lang w:val="es-ES"/>
        </w:rPr>
        <w:t>Teknologi</w:t>
      </w:r>
      <w:proofErr w:type="spellEnd"/>
      <w:r w:rsidR="00676935" w:rsidRPr="00676935">
        <w:rPr>
          <w:rFonts w:ascii="Times New Roman" w:hAnsi="Times New Roman" w:cs="Times New Roman"/>
          <w:i/>
          <w:sz w:val="20"/>
          <w:szCs w:val="20"/>
          <w:lang w:val="es-ES"/>
        </w:rPr>
        <w:t xml:space="preserve"> </w:t>
      </w:r>
      <w:proofErr w:type="spellStart"/>
      <w:r w:rsidR="00676935">
        <w:rPr>
          <w:rFonts w:ascii="Times New Roman" w:hAnsi="Times New Roman" w:cs="Times New Roman"/>
          <w:i/>
          <w:sz w:val="20"/>
          <w:szCs w:val="20"/>
          <w:lang w:val="es-ES"/>
        </w:rPr>
        <w:t>i</w:t>
      </w:r>
      <w:r w:rsidR="00676935" w:rsidRPr="00676935">
        <w:rPr>
          <w:rFonts w:ascii="Times New Roman" w:hAnsi="Times New Roman" w:cs="Times New Roman"/>
          <w:i/>
          <w:sz w:val="20"/>
          <w:szCs w:val="20"/>
          <w:lang w:val="es-ES"/>
        </w:rPr>
        <w:t>ntensifikasi</w:t>
      </w:r>
      <w:proofErr w:type="spellEnd"/>
      <w:r w:rsidR="00676935" w:rsidRPr="00676935">
        <w:rPr>
          <w:rFonts w:ascii="Times New Roman" w:hAnsi="Times New Roman" w:cs="Times New Roman"/>
          <w:i/>
          <w:sz w:val="20"/>
          <w:szCs w:val="20"/>
          <w:lang w:val="es-ES"/>
        </w:rPr>
        <w:t xml:space="preserve"> </w:t>
      </w:r>
      <w:proofErr w:type="spellStart"/>
      <w:r w:rsidR="00676935">
        <w:rPr>
          <w:rFonts w:ascii="Times New Roman" w:hAnsi="Times New Roman" w:cs="Times New Roman"/>
          <w:i/>
          <w:sz w:val="20"/>
          <w:szCs w:val="20"/>
          <w:lang w:val="es-ES"/>
        </w:rPr>
        <w:t>t</w:t>
      </w:r>
      <w:r w:rsidR="00676935" w:rsidRPr="00676935">
        <w:rPr>
          <w:rFonts w:ascii="Times New Roman" w:hAnsi="Times New Roman" w:cs="Times New Roman"/>
          <w:i/>
          <w:sz w:val="20"/>
          <w:szCs w:val="20"/>
          <w:lang w:val="es-ES"/>
        </w:rPr>
        <w:t>ernak</w:t>
      </w:r>
      <w:proofErr w:type="spellEnd"/>
      <w:r w:rsidR="00676935" w:rsidRPr="00676935">
        <w:rPr>
          <w:rFonts w:ascii="Times New Roman" w:hAnsi="Times New Roman" w:cs="Times New Roman"/>
          <w:i/>
          <w:sz w:val="20"/>
          <w:szCs w:val="20"/>
          <w:lang w:val="es-ES"/>
        </w:rPr>
        <w:t xml:space="preserve"> </w:t>
      </w:r>
      <w:proofErr w:type="spellStart"/>
      <w:r w:rsidR="00676935">
        <w:rPr>
          <w:rFonts w:ascii="Times New Roman" w:hAnsi="Times New Roman" w:cs="Times New Roman"/>
          <w:i/>
          <w:sz w:val="20"/>
          <w:szCs w:val="20"/>
          <w:lang w:val="es-ES"/>
        </w:rPr>
        <w:t>k</w:t>
      </w:r>
      <w:r w:rsidR="00676935" w:rsidRPr="00676935">
        <w:rPr>
          <w:rFonts w:ascii="Times New Roman" w:hAnsi="Times New Roman" w:cs="Times New Roman"/>
          <w:i/>
          <w:sz w:val="20"/>
          <w:szCs w:val="20"/>
          <w:lang w:val="es-ES"/>
        </w:rPr>
        <w:t>erja</w:t>
      </w:r>
      <w:proofErr w:type="spellEnd"/>
      <w:r w:rsidR="00676935" w:rsidRPr="00676935">
        <w:rPr>
          <w:rFonts w:ascii="Times New Roman" w:hAnsi="Times New Roman" w:cs="Times New Roman"/>
          <w:i/>
          <w:sz w:val="20"/>
          <w:szCs w:val="20"/>
          <w:lang w:val="es-ES"/>
        </w:rPr>
        <w:t xml:space="preserve">, </w:t>
      </w:r>
      <w:proofErr w:type="spellStart"/>
      <w:r w:rsidR="00676935" w:rsidRPr="00676935">
        <w:rPr>
          <w:rFonts w:ascii="Times New Roman" w:hAnsi="Times New Roman" w:cs="Times New Roman"/>
          <w:i/>
          <w:sz w:val="20"/>
          <w:szCs w:val="20"/>
          <w:lang w:val="es-ES"/>
        </w:rPr>
        <w:t>Daerah</w:t>
      </w:r>
      <w:proofErr w:type="spellEnd"/>
      <w:r w:rsidR="00676935" w:rsidRPr="00676935">
        <w:rPr>
          <w:rFonts w:ascii="Times New Roman" w:hAnsi="Times New Roman" w:cs="Times New Roman"/>
          <w:i/>
          <w:sz w:val="20"/>
          <w:szCs w:val="20"/>
          <w:lang w:val="es-ES"/>
        </w:rPr>
        <w:t xml:space="preserve"> </w:t>
      </w:r>
      <w:proofErr w:type="spellStart"/>
      <w:r w:rsidR="00676935">
        <w:rPr>
          <w:rFonts w:ascii="Times New Roman" w:hAnsi="Times New Roman" w:cs="Times New Roman"/>
          <w:i/>
          <w:sz w:val="20"/>
          <w:szCs w:val="20"/>
          <w:lang w:val="es-ES"/>
        </w:rPr>
        <w:t>p</w:t>
      </w:r>
      <w:r w:rsidR="00676935" w:rsidRPr="00676935">
        <w:rPr>
          <w:rFonts w:ascii="Times New Roman" w:hAnsi="Times New Roman" w:cs="Times New Roman"/>
          <w:i/>
          <w:sz w:val="20"/>
          <w:szCs w:val="20"/>
          <w:lang w:val="es-ES"/>
        </w:rPr>
        <w:t>ersawahan</w:t>
      </w:r>
      <w:proofErr w:type="spellEnd"/>
      <w:r w:rsidR="00676935" w:rsidRPr="00676935">
        <w:rPr>
          <w:rFonts w:ascii="Times New Roman" w:hAnsi="Times New Roman" w:cs="Times New Roman"/>
          <w:i/>
          <w:sz w:val="20"/>
          <w:szCs w:val="20"/>
          <w:lang w:val="es-ES"/>
        </w:rPr>
        <w:t xml:space="preserve">, </w:t>
      </w:r>
      <w:proofErr w:type="spellStart"/>
      <w:r w:rsidR="00676935" w:rsidRPr="00676935">
        <w:rPr>
          <w:rFonts w:ascii="Times New Roman" w:hAnsi="Times New Roman" w:cs="Times New Roman"/>
          <w:i/>
          <w:sz w:val="20"/>
          <w:szCs w:val="20"/>
          <w:lang w:val="es-ES"/>
        </w:rPr>
        <w:t>Transmigrasi</w:t>
      </w:r>
      <w:proofErr w:type="spellEnd"/>
    </w:p>
    <w:p w14:paraId="23D9B8C8" w14:textId="371DC07C" w:rsidR="0051187D" w:rsidRPr="00132841" w:rsidRDefault="00A42C2D" w:rsidP="0038105E">
      <w:pPr>
        <w:spacing w:before="200" w:line="360" w:lineRule="auto"/>
        <w:ind w:left="1620"/>
        <w:jc w:val="both"/>
        <w:rPr>
          <w:sz w:val="20"/>
          <w:szCs w:val="20"/>
          <w:lang w:val="en-US"/>
        </w:rPr>
      </w:pPr>
      <w:r w:rsidRPr="000E44DE">
        <w:rPr>
          <w:sz w:val="20"/>
          <w:szCs w:val="20"/>
        </w:rPr>
        <w:t xml:space="preserve">Received </w:t>
      </w:r>
      <w:r w:rsidR="00676935">
        <w:rPr>
          <w:sz w:val="20"/>
          <w:szCs w:val="20"/>
          <w:lang w:val="en-US"/>
        </w:rPr>
        <w:t>21</w:t>
      </w:r>
      <w:r w:rsidR="006F746F" w:rsidRPr="000E44DE">
        <w:rPr>
          <w:sz w:val="20"/>
          <w:szCs w:val="20"/>
          <w:lang w:val="en-US"/>
        </w:rPr>
        <w:t xml:space="preserve"> </w:t>
      </w:r>
      <w:r w:rsidR="00676935">
        <w:rPr>
          <w:sz w:val="20"/>
          <w:szCs w:val="20"/>
          <w:lang w:val="en-US"/>
        </w:rPr>
        <w:t>January</w:t>
      </w:r>
      <w:r w:rsidR="0038105E" w:rsidRPr="000E44DE">
        <w:rPr>
          <w:sz w:val="20"/>
          <w:szCs w:val="20"/>
        </w:rPr>
        <w:t xml:space="preserve"> 20</w:t>
      </w:r>
      <w:r w:rsidR="006F746F" w:rsidRPr="000E44DE">
        <w:rPr>
          <w:sz w:val="20"/>
          <w:szCs w:val="20"/>
          <w:lang w:val="en-US"/>
        </w:rPr>
        <w:t>2</w:t>
      </w:r>
      <w:r w:rsidR="00676935">
        <w:rPr>
          <w:sz w:val="20"/>
          <w:szCs w:val="20"/>
          <w:lang w:val="en-US"/>
        </w:rPr>
        <w:t>1</w:t>
      </w:r>
      <w:r w:rsidR="0038105E" w:rsidRPr="000E44DE">
        <w:rPr>
          <w:sz w:val="20"/>
          <w:szCs w:val="20"/>
          <w:lang w:val="en-US"/>
        </w:rPr>
        <w:t xml:space="preserve"> </w:t>
      </w:r>
      <w:r w:rsidR="0038105E" w:rsidRPr="000E44DE">
        <w:rPr>
          <w:sz w:val="20"/>
          <w:szCs w:val="20"/>
        </w:rPr>
        <w:t>|</w:t>
      </w:r>
      <w:r w:rsidR="00D60419" w:rsidRPr="000E44DE">
        <w:rPr>
          <w:sz w:val="20"/>
          <w:szCs w:val="20"/>
        </w:rPr>
        <w:t xml:space="preserve"> </w:t>
      </w:r>
      <w:r w:rsidR="0038105E" w:rsidRPr="000E44DE">
        <w:rPr>
          <w:sz w:val="20"/>
          <w:szCs w:val="20"/>
        </w:rPr>
        <w:t xml:space="preserve">Revised </w:t>
      </w:r>
      <w:r w:rsidR="00676935">
        <w:rPr>
          <w:sz w:val="20"/>
          <w:szCs w:val="20"/>
          <w:lang w:val="en-US"/>
        </w:rPr>
        <w:t>4</w:t>
      </w:r>
      <w:r w:rsidR="00521F47" w:rsidRPr="000E44DE">
        <w:rPr>
          <w:sz w:val="20"/>
          <w:szCs w:val="20"/>
        </w:rPr>
        <w:t xml:space="preserve"> </w:t>
      </w:r>
      <w:r w:rsidR="00676935">
        <w:rPr>
          <w:sz w:val="20"/>
          <w:szCs w:val="20"/>
          <w:lang w:val="en-US"/>
        </w:rPr>
        <w:t>April</w:t>
      </w:r>
      <w:r w:rsidR="00521F47" w:rsidRPr="000E44DE">
        <w:rPr>
          <w:sz w:val="20"/>
          <w:szCs w:val="20"/>
        </w:rPr>
        <w:t xml:space="preserve"> </w:t>
      </w:r>
      <w:r w:rsidR="0038105E" w:rsidRPr="000E44DE">
        <w:rPr>
          <w:sz w:val="20"/>
          <w:szCs w:val="20"/>
        </w:rPr>
        <w:t>20</w:t>
      </w:r>
      <w:r w:rsidR="006F746F" w:rsidRPr="000E44DE">
        <w:rPr>
          <w:sz w:val="20"/>
          <w:szCs w:val="20"/>
          <w:lang w:val="en-US"/>
        </w:rPr>
        <w:t>2</w:t>
      </w:r>
      <w:r w:rsidR="00676935">
        <w:rPr>
          <w:sz w:val="20"/>
          <w:szCs w:val="20"/>
          <w:lang w:val="en-US"/>
        </w:rPr>
        <w:t>1</w:t>
      </w:r>
      <w:r w:rsidR="00D60419" w:rsidRPr="000E44DE">
        <w:rPr>
          <w:sz w:val="20"/>
          <w:szCs w:val="20"/>
        </w:rPr>
        <w:t xml:space="preserve"> </w:t>
      </w:r>
      <w:r w:rsidR="0038105E" w:rsidRPr="000E44DE">
        <w:rPr>
          <w:sz w:val="20"/>
          <w:szCs w:val="20"/>
        </w:rPr>
        <w:t>|</w:t>
      </w:r>
      <w:r w:rsidR="00D60419" w:rsidRPr="000E44DE">
        <w:rPr>
          <w:sz w:val="20"/>
          <w:szCs w:val="20"/>
        </w:rPr>
        <w:t xml:space="preserve"> </w:t>
      </w:r>
      <w:r w:rsidR="0038105E" w:rsidRPr="000E44DE">
        <w:rPr>
          <w:sz w:val="20"/>
          <w:szCs w:val="20"/>
        </w:rPr>
        <w:t xml:space="preserve">Accepted </w:t>
      </w:r>
      <w:r w:rsidR="00656D4A">
        <w:rPr>
          <w:sz w:val="20"/>
          <w:szCs w:val="20"/>
          <w:lang w:val="en-US"/>
        </w:rPr>
        <w:t>30</w:t>
      </w:r>
      <w:r w:rsidR="0038105E" w:rsidRPr="000E44DE">
        <w:rPr>
          <w:sz w:val="20"/>
          <w:szCs w:val="20"/>
        </w:rPr>
        <w:t xml:space="preserve"> </w:t>
      </w:r>
      <w:r w:rsidR="00676935">
        <w:rPr>
          <w:sz w:val="20"/>
          <w:szCs w:val="20"/>
          <w:lang w:val="en-US"/>
        </w:rPr>
        <w:t>April</w:t>
      </w:r>
      <w:r w:rsidR="0038105E" w:rsidRPr="00132841">
        <w:rPr>
          <w:sz w:val="20"/>
          <w:szCs w:val="20"/>
          <w:lang w:val="en-US"/>
        </w:rPr>
        <w:t xml:space="preserve"> </w:t>
      </w:r>
      <w:r w:rsidR="0038105E" w:rsidRPr="00132841">
        <w:rPr>
          <w:sz w:val="20"/>
          <w:szCs w:val="20"/>
        </w:rPr>
        <w:t>20</w:t>
      </w:r>
      <w:r w:rsidR="006F746F" w:rsidRPr="00132841">
        <w:rPr>
          <w:sz w:val="20"/>
          <w:szCs w:val="20"/>
          <w:lang w:val="en-US"/>
        </w:rPr>
        <w:t>2</w:t>
      </w:r>
      <w:r w:rsidR="00132841" w:rsidRPr="00132841">
        <w:rPr>
          <w:sz w:val="20"/>
          <w:szCs w:val="20"/>
          <w:lang w:val="en-US"/>
        </w:rPr>
        <w:t>1</w:t>
      </w:r>
    </w:p>
    <w:p w14:paraId="7292949D" w14:textId="77777777" w:rsidR="001F10ED" w:rsidRDefault="001F10ED" w:rsidP="000304DA">
      <w:pPr>
        <w:spacing w:line="360" w:lineRule="auto"/>
        <w:ind w:left="1622"/>
        <w:jc w:val="both"/>
        <w:rPr>
          <w:rFonts w:eastAsia="Times New Roman"/>
          <w:sz w:val="20"/>
          <w:szCs w:val="20"/>
          <w:lang w:val="en-US"/>
        </w:rPr>
      </w:pPr>
    </w:p>
    <w:p w14:paraId="7C5C4192" w14:textId="77777777" w:rsidR="00FA191D" w:rsidRPr="00D00E74" w:rsidRDefault="0031610C" w:rsidP="000304DA">
      <w:pPr>
        <w:pStyle w:val="ListParagraph"/>
        <w:numPr>
          <w:ilvl w:val="0"/>
          <w:numId w:val="1"/>
        </w:numPr>
        <w:spacing w:before="240" w:after="240"/>
        <w:ind w:left="284" w:hanging="284"/>
        <w:contextualSpacing w:val="0"/>
        <w:rPr>
          <w:b/>
          <w:sz w:val="22"/>
          <w:szCs w:val="22"/>
        </w:rPr>
      </w:pPr>
      <w:r w:rsidRPr="00D00E74">
        <w:rPr>
          <w:b/>
          <w:sz w:val="22"/>
          <w:szCs w:val="22"/>
        </w:rPr>
        <w:t>Introduction</w:t>
      </w:r>
    </w:p>
    <w:p w14:paraId="7A4C65A9" w14:textId="158FD1DF" w:rsidR="000304DA" w:rsidRPr="00676935" w:rsidRDefault="00676935" w:rsidP="00E31059">
      <w:pPr>
        <w:pStyle w:val="Heading4"/>
        <w:spacing w:after="120" w:line="360" w:lineRule="auto"/>
        <w:jc w:val="both"/>
        <w:rPr>
          <w:b w:val="0"/>
          <w:bCs/>
          <w:sz w:val="24"/>
          <w:lang w:val="en-US"/>
        </w:rPr>
      </w:pPr>
      <w:r w:rsidRPr="00676935">
        <w:rPr>
          <w:b w:val="0"/>
          <w:bCs/>
          <w:sz w:val="24"/>
        </w:rPr>
        <w:t>The position of cattle as working cattle and meat producers (dual purpose) for rural communities has a very strategic meaning in carrying out farming activities. This urgency is generally not accompanied by a better maintenance system because cattle are only kept carelessly (part-time). The community does not know/apply the principles of good management that adopt animal husbandry technology. Feeding does not pay attention to the quality or quantity needed for growth and production, improper housing, disease prevention is almost non-existent, reproduction management is left naturally, and marketing management is nonexistent. This results in very low livestock productivity, both in terms of labor and growth performance, especially weight gain, slaughter weight and carcass percentage [1] [2] [3], and their reproductive performance (pregnancy rate and percentage of birth) is very low [4] [5]. This has a serious impact on the low productivity of farming and rural income.</w:t>
      </w:r>
    </w:p>
    <w:p w14:paraId="647280D6" w14:textId="77777777" w:rsidR="002C38F7" w:rsidRDefault="00F20122" w:rsidP="00E31059">
      <w:pPr>
        <w:spacing w:after="120" w:line="360" w:lineRule="auto"/>
        <w:jc w:val="both"/>
        <w:rPr>
          <w:noProof/>
        </w:rPr>
      </w:pPr>
      <w:r>
        <w:t>Providing knowledge and skills to the community is a positive endeavor as a form of the University's sense of crisis towards the community. In this proposal, the knowledge and skills offered are in the form of technical guidance on how to manage cattle as beef cattle and work by applying the intensification technology of working cattle (INTEK). With this knowledge and skills, it is expected to be able to motivate them to work and be able to increase income and create employment or business opportunities. Where livestock function as labor, fertilizer producers and major producers of animal protein (meat) and farming land can provide grass beds and crop waste [6] [7]</w:t>
      </w:r>
      <w:r w:rsidR="000304DA" w:rsidRPr="00880082">
        <w:rPr>
          <w:noProof/>
        </w:rPr>
        <w:t xml:space="preserve">. </w:t>
      </w:r>
    </w:p>
    <w:p w14:paraId="55E31B90" w14:textId="77777777" w:rsidR="002C38F7" w:rsidRDefault="002C38F7" w:rsidP="002C38F7">
      <w:pPr>
        <w:spacing w:after="120" w:line="360" w:lineRule="auto"/>
        <w:jc w:val="both"/>
        <w:rPr>
          <w:noProof/>
        </w:rPr>
      </w:pPr>
      <w:r>
        <w:t xml:space="preserve">Community service activities aimed at introducing and applying intensification of working cattle technology can be developed in the community, especially in the transmigration community in Konda Subdistrict, Konawe Selatan Regency. </w:t>
      </w:r>
    </w:p>
    <w:p w14:paraId="481AECB4" w14:textId="01207989" w:rsidR="00217F78" w:rsidRPr="002C38F7" w:rsidRDefault="002C38F7" w:rsidP="002C38F7">
      <w:pPr>
        <w:spacing w:after="120" w:line="360" w:lineRule="auto"/>
        <w:jc w:val="both"/>
        <w:rPr>
          <w:noProof/>
        </w:rPr>
      </w:pPr>
      <w:r>
        <w:t>The results of this activity are expected to be able to provide additional knowledge to the community about labor intensification technology so that productivity can be increased. In turn, it will improve the performance of farming and community income.</w:t>
      </w:r>
    </w:p>
    <w:p w14:paraId="69D11A87" w14:textId="79C40377" w:rsidR="0031610C" w:rsidRPr="0090064D" w:rsidRDefault="0031610C" w:rsidP="00280317">
      <w:pPr>
        <w:pStyle w:val="ListParagraph"/>
        <w:numPr>
          <w:ilvl w:val="0"/>
          <w:numId w:val="1"/>
        </w:numPr>
        <w:spacing w:before="240" w:line="360" w:lineRule="auto"/>
        <w:ind w:left="284" w:hanging="284"/>
        <w:contextualSpacing w:val="0"/>
        <w:rPr>
          <w:b/>
        </w:rPr>
      </w:pPr>
      <w:proofErr w:type="spellStart"/>
      <w:r w:rsidRPr="00D00E74">
        <w:rPr>
          <w:b/>
          <w:sz w:val="22"/>
          <w:szCs w:val="22"/>
        </w:rPr>
        <w:lastRenderedPageBreak/>
        <w:t>Method</w:t>
      </w:r>
      <w:proofErr w:type="spellEnd"/>
      <w:r w:rsidR="0030292D">
        <w:rPr>
          <w:b/>
          <w:sz w:val="22"/>
          <w:szCs w:val="22"/>
          <w:lang w:val="en-US"/>
        </w:rPr>
        <w:t>s</w:t>
      </w:r>
      <w:r w:rsidRPr="0090064D">
        <w:rPr>
          <w:b/>
        </w:rPr>
        <w:t xml:space="preserve"> </w:t>
      </w:r>
    </w:p>
    <w:p w14:paraId="55EAD2FB" w14:textId="1054CAFC" w:rsidR="002C38F7" w:rsidRPr="002C38F7" w:rsidRDefault="002C38F7" w:rsidP="002C38F7">
      <w:pPr>
        <w:spacing w:line="360" w:lineRule="auto"/>
        <w:jc w:val="both"/>
        <w:rPr>
          <w:b/>
          <w:bCs/>
          <w:lang w:val="en-US"/>
        </w:rPr>
      </w:pPr>
      <w:r w:rsidRPr="002C38F7">
        <w:rPr>
          <w:b/>
          <w:bCs/>
          <w:lang w:val="en-US"/>
        </w:rPr>
        <w:t xml:space="preserve">2.1 </w:t>
      </w:r>
      <w:r w:rsidRPr="00D00E74">
        <w:rPr>
          <w:b/>
          <w:bCs/>
          <w:sz w:val="22"/>
          <w:szCs w:val="22"/>
          <w:lang w:val="en-US"/>
        </w:rPr>
        <w:t>Target Audience</w:t>
      </w:r>
    </w:p>
    <w:p w14:paraId="64B763E0" w14:textId="1F455930" w:rsidR="00217F78" w:rsidRDefault="002C38F7" w:rsidP="00E31059">
      <w:pPr>
        <w:spacing w:after="120" w:line="360" w:lineRule="auto"/>
        <w:jc w:val="both"/>
      </w:pPr>
      <w:proofErr w:type="spellStart"/>
      <w:r>
        <w:rPr>
          <w:lang w:val="es-ES"/>
        </w:rPr>
        <w:t>Members</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groups</w:t>
      </w:r>
      <w:proofErr w:type="spellEnd"/>
      <w:r>
        <w:rPr>
          <w:lang w:val="es-ES"/>
        </w:rPr>
        <w:t xml:space="preserve"> </w:t>
      </w:r>
      <w:proofErr w:type="spellStart"/>
      <w:r>
        <w:rPr>
          <w:lang w:val="es-ES"/>
        </w:rPr>
        <w:t>targeted</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these</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service</w:t>
      </w:r>
      <w:proofErr w:type="spellEnd"/>
      <w:r>
        <w:rPr>
          <w:lang w:val="es-ES"/>
        </w:rPr>
        <w:t xml:space="preserve"> </w:t>
      </w:r>
      <w:proofErr w:type="spellStart"/>
      <w:r>
        <w:rPr>
          <w:lang w:val="es-ES"/>
        </w:rPr>
        <w:t>activities</w:t>
      </w:r>
      <w:proofErr w:type="spellEnd"/>
      <w:r>
        <w:rPr>
          <w:lang w:val="es-ES"/>
        </w:rPr>
        <w:t xml:space="preserve"> are </w:t>
      </w:r>
      <w:proofErr w:type="spellStart"/>
      <w:r>
        <w:rPr>
          <w:lang w:val="es-ES"/>
        </w:rPr>
        <w:t>transmigrant</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members</w:t>
      </w:r>
      <w:proofErr w:type="spellEnd"/>
      <w:r>
        <w:rPr>
          <w:lang w:val="es-ES"/>
        </w:rPr>
        <w:t xml:space="preserve"> </w:t>
      </w:r>
      <w:proofErr w:type="spellStart"/>
      <w:r>
        <w:rPr>
          <w:lang w:val="es-ES"/>
        </w:rPr>
        <w:t>who</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cattle</w:t>
      </w:r>
      <w:proofErr w:type="spellEnd"/>
      <w:r>
        <w:rPr>
          <w:lang w:val="es-ES"/>
        </w:rPr>
        <w:t xml:space="preserve"> </w:t>
      </w:r>
      <w:proofErr w:type="spellStart"/>
      <w:r>
        <w:rPr>
          <w:lang w:val="es-ES"/>
        </w:rPr>
        <w:t>or</w:t>
      </w:r>
      <w:proofErr w:type="spellEnd"/>
      <w:r>
        <w:rPr>
          <w:lang w:val="es-ES"/>
        </w:rPr>
        <w:t xml:space="preserve"> </w:t>
      </w:r>
      <w:proofErr w:type="spellStart"/>
      <w:r>
        <w:rPr>
          <w:lang w:val="es-ES"/>
        </w:rPr>
        <w:t>other</w:t>
      </w:r>
      <w:proofErr w:type="spellEnd"/>
      <w:r>
        <w:rPr>
          <w:lang w:val="es-ES"/>
        </w:rPr>
        <w:t xml:space="preserve"> </w:t>
      </w:r>
      <w:proofErr w:type="spellStart"/>
      <w:r>
        <w:rPr>
          <w:lang w:val="es-ES"/>
        </w:rPr>
        <w:t>communities</w:t>
      </w:r>
      <w:proofErr w:type="spellEnd"/>
      <w:r>
        <w:rPr>
          <w:lang w:val="es-ES"/>
        </w:rPr>
        <w:t xml:space="preserve"> </w:t>
      </w:r>
      <w:proofErr w:type="spellStart"/>
      <w:r>
        <w:rPr>
          <w:lang w:val="es-ES"/>
        </w:rPr>
        <w:t>interested</w:t>
      </w:r>
      <w:proofErr w:type="spellEnd"/>
      <w:r>
        <w:rPr>
          <w:lang w:val="es-ES"/>
        </w:rPr>
        <w:t xml:space="preserve"> in </w:t>
      </w:r>
      <w:proofErr w:type="spellStart"/>
      <w:r>
        <w:rPr>
          <w:lang w:val="es-ES"/>
        </w:rPr>
        <w:t>raising</w:t>
      </w:r>
      <w:proofErr w:type="spellEnd"/>
      <w:r>
        <w:rPr>
          <w:lang w:val="es-ES"/>
        </w:rPr>
        <w:t xml:space="preserve"> </w:t>
      </w:r>
      <w:proofErr w:type="spellStart"/>
      <w:r>
        <w:rPr>
          <w:lang w:val="es-ES"/>
        </w:rPr>
        <w:t>cattle</w:t>
      </w:r>
      <w:proofErr w:type="spellEnd"/>
      <w:r>
        <w:rPr>
          <w:lang w:val="es-ES"/>
        </w:rPr>
        <w:t xml:space="preserve">, </w:t>
      </w:r>
      <w:proofErr w:type="spellStart"/>
      <w:r>
        <w:rPr>
          <w:lang w:val="es-ES"/>
        </w:rPr>
        <w:t>especially</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productive</w:t>
      </w:r>
      <w:proofErr w:type="spellEnd"/>
      <w:r>
        <w:rPr>
          <w:lang w:val="es-ES"/>
        </w:rPr>
        <w:t xml:space="preserve"> </w:t>
      </w:r>
      <w:proofErr w:type="spellStart"/>
      <w:r>
        <w:rPr>
          <w:lang w:val="es-ES"/>
        </w:rPr>
        <w:t>age</w:t>
      </w:r>
      <w:proofErr w:type="spellEnd"/>
      <w:r>
        <w:rPr>
          <w:lang w:val="es-ES"/>
        </w:rPr>
        <w:t xml:space="preserve"> </w:t>
      </w:r>
      <w:proofErr w:type="spellStart"/>
      <w:r>
        <w:rPr>
          <w:lang w:val="es-ES"/>
        </w:rPr>
        <w:t>groups</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example</w:t>
      </w:r>
      <w:proofErr w:type="spellEnd"/>
      <w:r>
        <w:rPr>
          <w:lang w:val="es-ES"/>
        </w:rPr>
        <w:t xml:space="preserve"> </w:t>
      </w:r>
      <w:proofErr w:type="spellStart"/>
      <w:r>
        <w:rPr>
          <w:lang w:val="es-ES"/>
        </w:rPr>
        <w:t>existing</w:t>
      </w:r>
      <w:proofErr w:type="spellEnd"/>
      <w:r>
        <w:rPr>
          <w:lang w:val="es-ES"/>
        </w:rPr>
        <w:t xml:space="preserve"> </w:t>
      </w:r>
      <w:proofErr w:type="spellStart"/>
      <w:r>
        <w:rPr>
          <w:lang w:val="es-ES"/>
        </w:rPr>
        <w:t>youth</w:t>
      </w:r>
      <w:proofErr w:type="spellEnd"/>
      <w:r>
        <w:rPr>
          <w:lang w:val="es-ES"/>
        </w:rPr>
        <w:t xml:space="preserve"> </w:t>
      </w:r>
      <w:proofErr w:type="spellStart"/>
      <w:r>
        <w:rPr>
          <w:lang w:val="es-ES"/>
        </w:rPr>
        <w:t>youth</w:t>
      </w:r>
      <w:proofErr w:type="spellEnd"/>
      <w:r>
        <w:rPr>
          <w:lang w:val="es-ES"/>
        </w:rPr>
        <w:t xml:space="preserve"> </w:t>
      </w:r>
      <w:proofErr w:type="spellStart"/>
      <w:r>
        <w:rPr>
          <w:lang w:val="es-ES"/>
        </w:rPr>
        <w:t>members</w:t>
      </w:r>
      <w:proofErr w:type="spellEnd"/>
      <w:r>
        <w:rPr>
          <w:lang w:val="es-ES"/>
        </w:rPr>
        <w:t xml:space="preserve">, </w:t>
      </w:r>
      <w:proofErr w:type="spellStart"/>
      <w:r>
        <w:rPr>
          <w:lang w:val="es-ES"/>
        </w:rPr>
        <w:t>including</w:t>
      </w:r>
      <w:proofErr w:type="spellEnd"/>
      <w:r>
        <w:rPr>
          <w:lang w:val="es-ES"/>
        </w:rPr>
        <w:t xml:space="preserve"> </w:t>
      </w:r>
      <w:proofErr w:type="spellStart"/>
      <w:r>
        <w:rPr>
          <w:lang w:val="es-ES"/>
        </w:rPr>
        <w:t>female</w:t>
      </w:r>
      <w:proofErr w:type="spellEnd"/>
      <w:r>
        <w:rPr>
          <w:lang w:val="es-ES"/>
        </w:rPr>
        <w:t xml:space="preserve"> </w:t>
      </w:r>
      <w:proofErr w:type="spellStart"/>
      <w:r>
        <w:rPr>
          <w:lang w:val="es-ES"/>
        </w:rPr>
        <w:t>farm</w:t>
      </w:r>
      <w:proofErr w:type="spellEnd"/>
      <w:r>
        <w:rPr>
          <w:lang w:val="es-ES"/>
        </w:rPr>
        <w:t xml:space="preserve"> </w:t>
      </w:r>
      <w:proofErr w:type="spellStart"/>
      <w:r>
        <w:rPr>
          <w:lang w:val="es-ES"/>
        </w:rPr>
        <w:t>workers</w:t>
      </w:r>
      <w:proofErr w:type="spellEnd"/>
      <w:r>
        <w:rPr>
          <w:lang w:val="es-ES"/>
        </w:rPr>
        <w:t xml:space="preserve"> </w:t>
      </w:r>
      <w:proofErr w:type="spellStart"/>
      <w:r>
        <w:rPr>
          <w:lang w:val="es-ES"/>
        </w:rPr>
        <w:t>who</w:t>
      </w:r>
      <w:proofErr w:type="spellEnd"/>
      <w:r>
        <w:rPr>
          <w:lang w:val="es-ES"/>
        </w:rPr>
        <w:t xml:space="preserve"> are </w:t>
      </w:r>
      <w:proofErr w:type="spellStart"/>
      <w:r>
        <w:rPr>
          <w:lang w:val="es-ES"/>
        </w:rPr>
        <w:t>interested</w:t>
      </w:r>
      <w:proofErr w:type="spellEnd"/>
      <w:r>
        <w:rPr>
          <w:lang w:val="es-ES"/>
        </w:rPr>
        <w:t xml:space="preserve"> in </w:t>
      </w:r>
      <w:proofErr w:type="spellStart"/>
      <w:r>
        <w:rPr>
          <w:lang w:val="es-ES"/>
        </w:rPr>
        <w:t>increase</w:t>
      </w:r>
      <w:proofErr w:type="spellEnd"/>
      <w:r>
        <w:rPr>
          <w:lang w:val="es-ES"/>
        </w:rPr>
        <w:t xml:space="preserve"> </w:t>
      </w:r>
      <w:proofErr w:type="spellStart"/>
      <w:r>
        <w:rPr>
          <w:lang w:val="es-ES"/>
        </w:rPr>
        <w:t>knowledge</w:t>
      </w:r>
      <w:proofErr w:type="spellEnd"/>
      <w:r>
        <w:rPr>
          <w:lang w:val="es-ES"/>
        </w:rPr>
        <w:t xml:space="preserve"> and </w:t>
      </w:r>
      <w:proofErr w:type="spellStart"/>
      <w:r>
        <w:rPr>
          <w:lang w:val="es-ES"/>
        </w:rPr>
        <w:t>skills</w:t>
      </w:r>
      <w:proofErr w:type="spellEnd"/>
      <w:r w:rsidR="00C363DB">
        <w:t>.</w:t>
      </w:r>
      <w:r w:rsidR="000304DA" w:rsidRPr="00880082">
        <w:t xml:space="preserve"> </w:t>
      </w:r>
    </w:p>
    <w:p w14:paraId="427B5856" w14:textId="4DC97FCD" w:rsidR="002C38F7" w:rsidRDefault="002C38F7" w:rsidP="00C363DB">
      <w:pPr>
        <w:spacing w:after="120" w:line="360" w:lineRule="auto"/>
        <w:jc w:val="both"/>
        <w:rPr>
          <w:b/>
          <w:bCs/>
          <w:sz w:val="22"/>
          <w:szCs w:val="22"/>
        </w:rPr>
      </w:pPr>
      <w:r w:rsidRPr="002C38F7">
        <w:rPr>
          <w:b/>
          <w:bCs/>
          <w:sz w:val="22"/>
          <w:szCs w:val="22"/>
          <w:lang w:val="en-US"/>
        </w:rPr>
        <w:t xml:space="preserve">2.2 </w:t>
      </w:r>
      <w:r w:rsidRPr="002C38F7">
        <w:rPr>
          <w:b/>
          <w:bCs/>
          <w:sz w:val="22"/>
          <w:szCs w:val="22"/>
        </w:rPr>
        <w:t>Implementation Procedure</w:t>
      </w:r>
    </w:p>
    <w:p w14:paraId="4638BDEE" w14:textId="55A33769" w:rsidR="002C38F7" w:rsidRDefault="002C38F7" w:rsidP="00C363DB">
      <w:pPr>
        <w:spacing w:after="120" w:line="360" w:lineRule="auto"/>
        <w:jc w:val="both"/>
        <w:rPr>
          <w:lang w:val="es-ES"/>
        </w:rPr>
      </w:pPr>
      <w:proofErr w:type="spellStart"/>
      <w:r>
        <w:rPr>
          <w:lang w:val="es-ES"/>
        </w:rPr>
        <w:t>The</w:t>
      </w:r>
      <w:proofErr w:type="spellEnd"/>
      <w:r>
        <w:rPr>
          <w:lang w:val="es-ES"/>
        </w:rPr>
        <w:t xml:space="preserve"> target </w:t>
      </w:r>
      <w:proofErr w:type="spellStart"/>
      <w:r>
        <w:rPr>
          <w:lang w:val="es-ES"/>
        </w:rPr>
        <w:t>audience</w:t>
      </w:r>
      <w:proofErr w:type="spellEnd"/>
      <w:r>
        <w:rPr>
          <w:lang w:val="es-ES"/>
        </w:rPr>
        <w:t xml:space="preserve"> in </w:t>
      </w:r>
      <w:proofErr w:type="spellStart"/>
      <w:r>
        <w:rPr>
          <w:lang w:val="es-ES"/>
        </w:rPr>
        <w:t>Cialam</w:t>
      </w:r>
      <w:proofErr w:type="spellEnd"/>
      <w:r>
        <w:rPr>
          <w:lang w:val="es-ES"/>
        </w:rPr>
        <w:t xml:space="preserve"> Jaya </w:t>
      </w:r>
      <w:proofErr w:type="spellStart"/>
      <w:r>
        <w:rPr>
          <w:lang w:val="es-ES"/>
        </w:rPr>
        <w:t>Village</w:t>
      </w:r>
      <w:proofErr w:type="spellEnd"/>
      <w:r>
        <w:rPr>
          <w:lang w:val="es-ES"/>
        </w:rPr>
        <w:t xml:space="preserve">, </w:t>
      </w:r>
      <w:proofErr w:type="spellStart"/>
      <w:r>
        <w:rPr>
          <w:lang w:val="es-ES"/>
        </w:rPr>
        <w:t>Konda</w:t>
      </w:r>
      <w:proofErr w:type="spellEnd"/>
      <w:r>
        <w:rPr>
          <w:lang w:val="es-ES"/>
        </w:rPr>
        <w:t xml:space="preserve"> </w:t>
      </w:r>
      <w:proofErr w:type="spellStart"/>
      <w:r>
        <w:rPr>
          <w:lang w:val="es-ES"/>
        </w:rPr>
        <w:t>Subdistrict</w:t>
      </w:r>
      <w:proofErr w:type="spellEnd"/>
      <w:r>
        <w:rPr>
          <w:lang w:val="es-ES"/>
        </w:rPr>
        <w:t xml:space="preserve">, </w:t>
      </w:r>
      <w:proofErr w:type="spellStart"/>
      <w:r>
        <w:rPr>
          <w:lang w:val="es-ES"/>
        </w:rPr>
        <w:t>Konawe</w:t>
      </w:r>
      <w:proofErr w:type="spellEnd"/>
      <w:r>
        <w:rPr>
          <w:lang w:val="es-ES"/>
        </w:rPr>
        <w:t xml:space="preserve"> </w:t>
      </w:r>
      <w:proofErr w:type="spellStart"/>
      <w:r>
        <w:rPr>
          <w:lang w:val="es-ES"/>
        </w:rPr>
        <w:t>Selatan</w:t>
      </w:r>
      <w:proofErr w:type="spellEnd"/>
      <w:r>
        <w:rPr>
          <w:lang w:val="es-ES"/>
        </w:rPr>
        <w:t xml:space="preserve"> </w:t>
      </w:r>
      <w:proofErr w:type="spellStart"/>
      <w:r>
        <w:rPr>
          <w:lang w:val="es-ES"/>
        </w:rPr>
        <w:t>District</w:t>
      </w:r>
      <w:proofErr w:type="spellEnd"/>
      <w:r>
        <w:rPr>
          <w:lang w:val="es-ES"/>
        </w:rPr>
        <w:t xml:space="preserve"> </w:t>
      </w:r>
      <w:proofErr w:type="spellStart"/>
      <w:r>
        <w:rPr>
          <w:lang w:val="es-ES"/>
        </w:rPr>
        <w:t>will</w:t>
      </w:r>
      <w:proofErr w:type="spellEnd"/>
      <w:r>
        <w:rPr>
          <w:lang w:val="es-ES"/>
        </w:rPr>
        <w:t xml:space="preserve"> </w:t>
      </w:r>
      <w:proofErr w:type="spellStart"/>
      <w:r>
        <w:rPr>
          <w:lang w:val="es-ES"/>
        </w:rPr>
        <w:t>carry</w:t>
      </w:r>
      <w:proofErr w:type="spellEnd"/>
      <w:r>
        <w:rPr>
          <w:lang w:val="es-ES"/>
        </w:rPr>
        <w:t xml:space="preserve"> </w:t>
      </w:r>
      <w:proofErr w:type="spellStart"/>
      <w:r>
        <w:rPr>
          <w:lang w:val="es-ES"/>
        </w:rPr>
        <w:t>out</w:t>
      </w:r>
      <w:proofErr w:type="spellEnd"/>
      <w:r>
        <w:rPr>
          <w:lang w:val="es-ES"/>
        </w:rPr>
        <w:t xml:space="preserve"> </w:t>
      </w:r>
      <w:proofErr w:type="spellStart"/>
      <w:r>
        <w:rPr>
          <w:lang w:val="es-ES"/>
        </w:rPr>
        <w:t>activities</w:t>
      </w:r>
      <w:proofErr w:type="spellEnd"/>
      <w:r>
        <w:rPr>
          <w:lang w:val="es-ES"/>
        </w:rPr>
        <w:t xml:space="preserve"> as </w:t>
      </w:r>
      <w:proofErr w:type="spellStart"/>
      <w:r>
        <w:rPr>
          <w:lang w:val="es-ES"/>
        </w:rPr>
        <w:t>previously</w:t>
      </w:r>
      <w:proofErr w:type="spellEnd"/>
      <w:r>
        <w:rPr>
          <w:lang w:val="es-ES"/>
        </w:rPr>
        <w:t xml:space="preserve"> </w:t>
      </w:r>
      <w:proofErr w:type="spellStart"/>
      <w:r>
        <w:rPr>
          <w:lang w:val="es-ES"/>
        </w:rPr>
        <w:t>carried</w:t>
      </w:r>
      <w:proofErr w:type="spellEnd"/>
      <w:r>
        <w:rPr>
          <w:lang w:val="es-ES"/>
        </w:rPr>
        <w:t xml:space="preserve"> </w:t>
      </w:r>
      <w:proofErr w:type="spellStart"/>
      <w:r>
        <w:rPr>
          <w:lang w:val="es-ES"/>
        </w:rPr>
        <w:t>out</w:t>
      </w:r>
      <w:proofErr w:type="spellEnd"/>
      <w:r>
        <w:rPr>
          <w:lang w:val="es-ES"/>
        </w:rPr>
        <w:t xml:space="preserve"> [8] [9] </w:t>
      </w:r>
      <w:proofErr w:type="spellStart"/>
      <w:r>
        <w:rPr>
          <w:lang w:val="es-ES"/>
        </w:rPr>
        <w:t>which</w:t>
      </w:r>
      <w:proofErr w:type="spellEnd"/>
      <w:r>
        <w:rPr>
          <w:lang w:val="es-ES"/>
        </w:rPr>
        <w:t xml:space="preserve"> </w:t>
      </w:r>
      <w:proofErr w:type="spellStart"/>
      <w:r>
        <w:rPr>
          <w:lang w:val="es-ES"/>
        </w:rPr>
        <w:t>include</w:t>
      </w:r>
      <w:proofErr w:type="spellEnd"/>
      <w:r>
        <w:rPr>
          <w:lang w:val="es-ES"/>
        </w:rPr>
        <w:t>:</w:t>
      </w:r>
    </w:p>
    <w:p w14:paraId="23B59CD4" w14:textId="77777777" w:rsidR="002C38F7" w:rsidRDefault="002C38F7" w:rsidP="002C38F7">
      <w:pPr>
        <w:pStyle w:val="BodyTextIndent"/>
        <w:numPr>
          <w:ilvl w:val="0"/>
          <w:numId w:val="11"/>
        </w:numPr>
        <w:tabs>
          <w:tab w:val="left" w:pos="284"/>
        </w:tabs>
        <w:spacing w:after="0" w:line="360" w:lineRule="auto"/>
        <w:ind w:left="426" w:hanging="426"/>
        <w:jc w:val="both"/>
      </w:pPr>
      <w:r>
        <w:t>Lecture / counseling / discussion</w:t>
      </w:r>
    </w:p>
    <w:p w14:paraId="7191945A" w14:textId="3ADB0360" w:rsidR="002C38F7" w:rsidRDefault="002C38F7" w:rsidP="002C38F7">
      <w:pPr>
        <w:pStyle w:val="ListParagraph"/>
        <w:spacing w:after="120" w:line="360" w:lineRule="auto"/>
        <w:ind w:left="284"/>
        <w:jc w:val="both"/>
      </w:pPr>
      <w:r>
        <w:t>The breeders, youth and other communities who are interested in the business of working cattle (cows and buffaloes) as well as local village government elements are given lectures / counseling about the technology of intensification of working cattle, especially in the rice fields.</w:t>
      </w:r>
    </w:p>
    <w:p w14:paraId="7F1D4014" w14:textId="192D886B" w:rsidR="002C38F7" w:rsidRPr="00E31059" w:rsidRDefault="002C38F7" w:rsidP="00E31059">
      <w:pPr>
        <w:pStyle w:val="ListParagraph"/>
        <w:numPr>
          <w:ilvl w:val="0"/>
          <w:numId w:val="11"/>
        </w:numPr>
        <w:spacing w:line="360" w:lineRule="auto"/>
        <w:ind w:left="284" w:hanging="284"/>
        <w:jc w:val="both"/>
        <w:rPr>
          <w:lang w:val="en-US"/>
        </w:rPr>
      </w:pPr>
      <w:r>
        <w:rPr>
          <w:lang w:val="nl-NL"/>
        </w:rPr>
        <w:t>Demonstrations and technical guidance follow the instructions [10] [11] [12] [13] in the form:</w:t>
      </w:r>
    </w:p>
    <w:p w14:paraId="6C377267" w14:textId="77777777" w:rsidR="00E31059" w:rsidRDefault="00E31059" w:rsidP="00E31059">
      <w:pPr>
        <w:pStyle w:val="BodyTextIndent"/>
        <w:numPr>
          <w:ilvl w:val="0"/>
          <w:numId w:val="14"/>
        </w:numPr>
        <w:tabs>
          <w:tab w:val="left" w:pos="360"/>
          <w:tab w:val="left" w:pos="720"/>
        </w:tabs>
        <w:spacing w:after="0" w:line="360" w:lineRule="auto"/>
        <w:jc w:val="both"/>
        <w:rPr>
          <w:lang w:val="nl-NL"/>
        </w:rPr>
      </w:pPr>
      <w:r>
        <w:rPr>
          <w:lang w:val="nl-NL"/>
        </w:rPr>
        <w:t>selection of breeding stock for cattle (cows and buffalo),</w:t>
      </w:r>
    </w:p>
    <w:p w14:paraId="19463025" w14:textId="77777777" w:rsidR="00E31059" w:rsidRDefault="00E31059" w:rsidP="00E31059">
      <w:pPr>
        <w:pStyle w:val="BodyTextIndent"/>
        <w:numPr>
          <w:ilvl w:val="0"/>
          <w:numId w:val="14"/>
        </w:numPr>
        <w:tabs>
          <w:tab w:val="left" w:pos="360"/>
          <w:tab w:val="left" w:pos="720"/>
        </w:tabs>
        <w:spacing w:after="0" w:line="360" w:lineRule="auto"/>
        <w:jc w:val="both"/>
        <w:rPr>
          <w:lang w:val="nl-NL"/>
        </w:rPr>
      </w:pPr>
      <w:r w:rsidRPr="00E31059">
        <w:rPr>
          <w:lang w:val="nl-NL"/>
        </w:rPr>
        <w:t>way of cultivation and maintenance,</w:t>
      </w:r>
    </w:p>
    <w:p w14:paraId="5D05C70B" w14:textId="77777777" w:rsidR="00E31059" w:rsidRDefault="00E31059" w:rsidP="00E31059">
      <w:pPr>
        <w:pStyle w:val="BodyTextIndent"/>
        <w:numPr>
          <w:ilvl w:val="0"/>
          <w:numId w:val="14"/>
        </w:numPr>
        <w:tabs>
          <w:tab w:val="left" w:pos="360"/>
          <w:tab w:val="left" w:pos="720"/>
        </w:tabs>
        <w:spacing w:after="0" w:line="360" w:lineRule="auto"/>
        <w:jc w:val="both"/>
        <w:rPr>
          <w:lang w:val="nl-NL"/>
        </w:rPr>
      </w:pPr>
      <w:r w:rsidRPr="00E31059">
        <w:rPr>
          <w:lang w:val="nl-NL"/>
        </w:rPr>
        <w:t>disease prevention and treatment of sick animals,</w:t>
      </w:r>
    </w:p>
    <w:p w14:paraId="2BE2B5D4" w14:textId="77777777" w:rsidR="00E31059" w:rsidRDefault="00E31059" w:rsidP="00E31059">
      <w:pPr>
        <w:pStyle w:val="BodyTextIndent"/>
        <w:numPr>
          <w:ilvl w:val="0"/>
          <w:numId w:val="14"/>
        </w:numPr>
        <w:tabs>
          <w:tab w:val="left" w:pos="360"/>
          <w:tab w:val="left" w:pos="720"/>
        </w:tabs>
        <w:spacing w:after="0" w:line="360" w:lineRule="auto"/>
        <w:jc w:val="both"/>
        <w:rPr>
          <w:lang w:val="nl-NL"/>
        </w:rPr>
      </w:pPr>
      <w:r w:rsidRPr="00E31059">
        <w:rPr>
          <w:lang w:val="nl-NL"/>
        </w:rPr>
        <w:t>waste management,</w:t>
      </w:r>
    </w:p>
    <w:p w14:paraId="71BFD6E8" w14:textId="67A4699B" w:rsidR="00E31059" w:rsidRDefault="00E31059" w:rsidP="00E31059">
      <w:pPr>
        <w:pStyle w:val="BodyTextIndent"/>
        <w:numPr>
          <w:ilvl w:val="0"/>
          <w:numId w:val="14"/>
        </w:numPr>
        <w:tabs>
          <w:tab w:val="left" w:pos="360"/>
          <w:tab w:val="left" w:pos="720"/>
        </w:tabs>
        <w:spacing w:after="0" w:line="360" w:lineRule="auto"/>
        <w:jc w:val="both"/>
        <w:rPr>
          <w:lang w:val="nl-NL"/>
        </w:rPr>
      </w:pPr>
      <w:r w:rsidRPr="00E31059">
        <w:rPr>
          <w:lang w:val="nl-NL"/>
        </w:rPr>
        <w:t>marketing</w:t>
      </w:r>
      <w:r>
        <w:rPr>
          <w:lang w:val="nl-NL"/>
        </w:rPr>
        <w:t>,</w:t>
      </w:r>
      <w:r w:rsidRPr="00E31059">
        <w:rPr>
          <w:lang w:val="nl-NL"/>
        </w:rPr>
        <w:t xml:space="preserve"> and</w:t>
      </w:r>
    </w:p>
    <w:p w14:paraId="02D724F3" w14:textId="29744BBB" w:rsidR="00E31059" w:rsidRPr="00E31059" w:rsidRDefault="00E31059" w:rsidP="00E31059">
      <w:pPr>
        <w:pStyle w:val="BodyTextIndent"/>
        <w:numPr>
          <w:ilvl w:val="0"/>
          <w:numId w:val="14"/>
        </w:numPr>
        <w:tabs>
          <w:tab w:val="left" w:pos="360"/>
          <w:tab w:val="left" w:pos="720"/>
        </w:tabs>
        <w:spacing w:line="360" w:lineRule="auto"/>
        <w:ind w:left="641" w:hanging="357"/>
        <w:jc w:val="both"/>
        <w:rPr>
          <w:lang w:val="nl-NL"/>
        </w:rPr>
      </w:pPr>
      <w:r w:rsidRPr="00E31059">
        <w:rPr>
          <w:lang w:val="nl-NL"/>
        </w:rPr>
        <w:t>post-harvest handling</w:t>
      </w:r>
      <w:r w:rsidRPr="00E31059">
        <w:rPr>
          <w:lang w:val="es-ES"/>
        </w:rPr>
        <w:t>.</w:t>
      </w:r>
    </w:p>
    <w:p w14:paraId="6D8A1867" w14:textId="76064368" w:rsidR="00E31059" w:rsidRDefault="00E31059" w:rsidP="00E31059">
      <w:pPr>
        <w:pStyle w:val="BodyTextIndent"/>
        <w:tabs>
          <w:tab w:val="left" w:pos="360"/>
          <w:tab w:val="left" w:pos="720"/>
        </w:tabs>
        <w:spacing w:after="0" w:line="360" w:lineRule="auto"/>
        <w:ind w:left="0"/>
        <w:jc w:val="both"/>
        <w:rPr>
          <w:b/>
          <w:bCs/>
          <w:sz w:val="22"/>
          <w:szCs w:val="22"/>
          <w:lang w:val="en-US"/>
        </w:rPr>
      </w:pPr>
      <w:r>
        <w:rPr>
          <w:b/>
          <w:bCs/>
          <w:sz w:val="22"/>
          <w:szCs w:val="22"/>
          <w:lang w:val="en-US"/>
        </w:rPr>
        <w:t>2.3 Service Method</w:t>
      </w:r>
    </w:p>
    <w:p w14:paraId="6954E830" w14:textId="3C02C001" w:rsidR="00E31059" w:rsidRPr="00E31059" w:rsidRDefault="00E31059" w:rsidP="00E31059">
      <w:pPr>
        <w:pStyle w:val="BodyTextIndent"/>
        <w:tabs>
          <w:tab w:val="left" w:pos="360"/>
          <w:tab w:val="left" w:pos="720"/>
        </w:tabs>
        <w:spacing w:after="240" w:line="360" w:lineRule="auto"/>
        <w:ind w:left="0"/>
        <w:jc w:val="both"/>
        <w:rPr>
          <w:lang w:val="en-US"/>
        </w:rPr>
      </w:pPr>
      <w:proofErr w:type="spellStart"/>
      <w:r>
        <w:rPr>
          <w:lang w:val="es-ES"/>
        </w:rPr>
        <w:t>To</w:t>
      </w:r>
      <w:proofErr w:type="spellEnd"/>
      <w:r>
        <w:rPr>
          <w:lang w:val="es-ES"/>
        </w:rPr>
        <w:t xml:space="preserve"> </w:t>
      </w:r>
      <w:proofErr w:type="spellStart"/>
      <w:r>
        <w:rPr>
          <w:lang w:val="es-ES"/>
        </w:rPr>
        <w:t>streamline</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course</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mentoring</w:t>
      </w:r>
      <w:proofErr w:type="spellEnd"/>
      <w:r>
        <w:rPr>
          <w:lang w:val="es-ES"/>
        </w:rPr>
        <w:t xml:space="preserve"> </w:t>
      </w:r>
      <w:proofErr w:type="spellStart"/>
      <w:r>
        <w:rPr>
          <w:lang w:val="es-ES"/>
        </w:rPr>
        <w:t>activities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determination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guidance</w:t>
      </w:r>
      <w:proofErr w:type="spellEnd"/>
      <w:r>
        <w:rPr>
          <w:lang w:val="es-ES"/>
        </w:rPr>
        <w:t xml:space="preserve"> </w:t>
      </w:r>
      <w:proofErr w:type="spellStart"/>
      <w:r>
        <w:rPr>
          <w:lang w:val="es-ES"/>
        </w:rPr>
        <w:t>participants</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based</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farmers</w:t>
      </w:r>
      <w:proofErr w:type="spellEnd"/>
      <w:r>
        <w:rPr>
          <w:lang w:val="es-ES"/>
        </w:rPr>
        <w:t xml:space="preserve"> (</w:t>
      </w:r>
      <w:proofErr w:type="spellStart"/>
      <w:r>
        <w:rPr>
          <w:lang w:val="es-ES"/>
        </w:rPr>
        <w:t>owners</w:t>
      </w:r>
      <w:proofErr w:type="spellEnd"/>
      <w:r>
        <w:rPr>
          <w:lang w:val="es-ES"/>
        </w:rPr>
        <w:t xml:space="preserve"> and </w:t>
      </w:r>
      <w:proofErr w:type="spellStart"/>
      <w:r>
        <w:rPr>
          <w:lang w:val="es-ES"/>
        </w:rPr>
        <w:t>carers</w:t>
      </w:r>
      <w:proofErr w:type="spellEnd"/>
      <w:r>
        <w:rPr>
          <w:lang w:val="es-ES"/>
        </w:rPr>
        <w:t xml:space="preserve">) </w:t>
      </w:r>
      <w:proofErr w:type="spellStart"/>
      <w:r>
        <w:rPr>
          <w:lang w:val="es-ES"/>
        </w:rPr>
        <w:t>who</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an</w:t>
      </w:r>
      <w:proofErr w:type="spellEnd"/>
      <w:r>
        <w:rPr>
          <w:lang w:val="es-ES"/>
        </w:rPr>
        <w:t xml:space="preserve"> </w:t>
      </w:r>
      <w:proofErr w:type="spellStart"/>
      <w:r>
        <w:rPr>
          <w:lang w:val="es-ES"/>
        </w:rPr>
        <w:t>interest</w:t>
      </w:r>
      <w:proofErr w:type="spellEnd"/>
      <w:r>
        <w:rPr>
          <w:lang w:val="es-ES"/>
        </w:rPr>
        <w:t xml:space="preserve"> in </w:t>
      </w:r>
      <w:proofErr w:type="spellStart"/>
      <w:r>
        <w:rPr>
          <w:lang w:val="es-ES"/>
        </w:rPr>
        <w:t>the</w:t>
      </w:r>
      <w:proofErr w:type="spellEnd"/>
      <w:r>
        <w:rPr>
          <w:lang w:val="es-ES"/>
        </w:rPr>
        <w:t xml:space="preserve"> </w:t>
      </w:r>
      <w:proofErr w:type="spellStart"/>
      <w:r>
        <w:rPr>
          <w:lang w:val="es-ES"/>
        </w:rPr>
        <w:t>activity</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number</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participants</w:t>
      </w:r>
      <w:proofErr w:type="spellEnd"/>
      <w:r>
        <w:rPr>
          <w:lang w:val="es-ES"/>
        </w:rPr>
        <w:t xml:space="preserve"> </w:t>
      </w:r>
      <w:proofErr w:type="spellStart"/>
      <w:r>
        <w:rPr>
          <w:lang w:val="es-ES"/>
        </w:rPr>
        <w:t>is</w:t>
      </w:r>
      <w:proofErr w:type="spellEnd"/>
      <w:r>
        <w:rPr>
          <w:lang w:val="es-ES"/>
        </w:rPr>
        <w:t xml:space="preserve"> set </w:t>
      </w:r>
      <w:proofErr w:type="spellStart"/>
      <w:r>
        <w:rPr>
          <w:lang w:val="es-ES"/>
        </w:rPr>
        <w:t>around</w:t>
      </w:r>
      <w:proofErr w:type="spellEnd"/>
      <w:r>
        <w:rPr>
          <w:lang w:val="es-ES"/>
        </w:rPr>
        <w:t xml:space="preserve"> 15-20 </w:t>
      </w:r>
      <w:proofErr w:type="spellStart"/>
      <w:r>
        <w:rPr>
          <w:lang w:val="es-ES"/>
        </w:rPr>
        <w:t>people</w:t>
      </w:r>
      <w:proofErr w:type="spellEnd"/>
      <w:r>
        <w:rPr>
          <w:lang w:val="es-ES"/>
        </w:rPr>
        <w:t xml:space="preserve"> as a </w:t>
      </w:r>
      <w:proofErr w:type="spellStart"/>
      <w:r>
        <w:rPr>
          <w:lang w:val="es-ES"/>
        </w:rPr>
        <w:t>model</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expected</w:t>
      </w:r>
      <w:proofErr w:type="spellEnd"/>
      <w:r>
        <w:rPr>
          <w:lang w:val="es-ES"/>
        </w:rPr>
        <w:t xml:space="preserve"> </w:t>
      </w:r>
      <w:proofErr w:type="spellStart"/>
      <w:r>
        <w:rPr>
          <w:lang w:val="es-ES"/>
        </w:rPr>
        <w:t>to</w:t>
      </w:r>
      <w:proofErr w:type="spellEnd"/>
      <w:r>
        <w:rPr>
          <w:lang w:val="es-ES"/>
        </w:rPr>
        <w:t xml:space="preserve"> be </w:t>
      </w:r>
      <w:proofErr w:type="spellStart"/>
      <w:r>
        <w:rPr>
          <w:lang w:val="es-ES"/>
        </w:rPr>
        <w:t>able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apply</w:t>
      </w:r>
      <w:proofErr w:type="spellEnd"/>
      <w:r>
        <w:rPr>
          <w:lang w:val="es-ES"/>
        </w:rPr>
        <w:t xml:space="preserve"> and </w:t>
      </w:r>
      <w:proofErr w:type="spellStart"/>
      <w:r>
        <w:rPr>
          <w:lang w:val="es-ES"/>
        </w:rPr>
        <w:t>other</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examples</w:t>
      </w:r>
      <w:proofErr w:type="spellEnd"/>
      <w:r>
        <w:rPr>
          <w:lang w:val="es-ES"/>
        </w:rPr>
        <w:t xml:space="preserve">. </w:t>
      </w:r>
      <w:proofErr w:type="spellStart"/>
      <w:r>
        <w:rPr>
          <w:lang w:val="es-ES"/>
        </w:rPr>
        <w:t>Determination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implementation</w:t>
      </w:r>
      <w:proofErr w:type="spellEnd"/>
      <w:r>
        <w:rPr>
          <w:lang w:val="es-ES"/>
        </w:rPr>
        <w:t xml:space="preserve"> </w:t>
      </w:r>
      <w:proofErr w:type="spellStart"/>
      <w:r>
        <w:rPr>
          <w:lang w:val="es-ES"/>
        </w:rPr>
        <w:t>schedule</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determined</w:t>
      </w:r>
      <w:proofErr w:type="spellEnd"/>
      <w:r>
        <w:rPr>
          <w:lang w:val="es-ES"/>
        </w:rPr>
        <w:t xml:space="preserve"> </w:t>
      </w:r>
      <w:proofErr w:type="spellStart"/>
      <w:r>
        <w:rPr>
          <w:lang w:val="es-ES"/>
        </w:rPr>
        <w:t>based</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conditions</w:t>
      </w:r>
      <w:proofErr w:type="spellEnd"/>
      <w:r>
        <w:rPr>
          <w:lang w:val="es-ES"/>
        </w:rPr>
        <w:t xml:space="preserve"> (free time)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participants</w:t>
      </w:r>
      <w:proofErr w:type="spellEnd"/>
      <w:r>
        <w:rPr>
          <w:lang w:val="es-ES"/>
        </w:rPr>
        <w:t>.</w:t>
      </w:r>
    </w:p>
    <w:p w14:paraId="08550807" w14:textId="3C4578F5" w:rsidR="00F066A3" w:rsidRPr="00D00E74" w:rsidRDefault="00F066A3" w:rsidP="005D6EB2">
      <w:pPr>
        <w:spacing w:after="120"/>
        <w:jc w:val="both"/>
        <w:rPr>
          <w:b/>
          <w:sz w:val="22"/>
          <w:szCs w:val="22"/>
        </w:rPr>
      </w:pPr>
      <w:r w:rsidRPr="00D00E74">
        <w:rPr>
          <w:b/>
          <w:sz w:val="22"/>
          <w:szCs w:val="22"/>
        </w:rPr>
        <w:t xml:space="preserve">3. </w:t>
      </w:r>
      <w:r w:rsidRPr="00D00E74">
        <w:rPr>
          <w:b/>
          <w:sz w:val="22"/>
          <w:szCs w:val="22"/>
          <w:lang w:val="en-ID"/>
        </w:rPr>
        <w:t>Result</w:t>
      </w:r>
      <w:r w:rsidR="005970BD" w:rsidRPr="00D00E74">
        <w:rPr>
          <w:b/>
          <w:sz w:val="22"/>
          <w:szCs w:val="22"/>
          <w:lang w:val="en-ID"/>
        </w:rPr>
        <w:t>s</w:t>
      </w:r>
      <w:r w:rsidRPr="00D00E74">
        <w:rPr>
          <w:b/>
          <w:sz w:val="22"/>
          <w:szCs w:val="22"/>
        </w:rPr>
        <w:t xml:space="preserve"> and Discussion</w:t>
      </w:r>
    </w:p>
    <w:p w14:paraId="43ECB157" w14:textId="65B12501" w:rsidR="005D6EB2" w:rsidRPr="00C363DB" w:rsidRDefault="00E31059" w:rsidP="00E31059">
      <w:pPr>
        <w:spacing w:after="120" w:line="360" w:lineRule="auto"/>
        <w:jc w:val="both"/>
        <w:rPr>
          <w:lang w:val="en-US"/>
        </w:rPr>
      </w:pPr>
      <w:proofErr w:type="spellStart"/>
      <w:r>
        <w:rPr>
          <w:lang w:val="es-ES"/>
        </w:rPr>
        <w:t>Based</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evaluation</w:t>
      </w:r>
      <w:proofErr w:type="spellEnd"/>
      <w:r>
        <w:rPr>
          <w:lang w:val="es-ES"/>
        </w:rPr>
        <w:t xml:space="preserve"> </w:t>
      </w:r>
      <w:proofErr w:type="spellStart"/>
      <w:r>
        <w:rPr>
          <w:lang w:val="es-ES"/>
        </w:rPr>
        <w:t>results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results</w:t>
      </w:r>
      <w:proofErr w:type="spellEnd"/>
      <w:r>
        <w:rPr>
          <w:lang w:val="es-ES"/>
        </w:rPr>
        <w:t xml:space="preserve"> </w:t>
      </w:r>
      <w:proofErr w:type="spellStart"/>
      <w:r>
        <w:rPr>
          <w:lang w:val="es-ES"/>
        </w:rPr>
        <w:t>obtained</w:t>
      </w:r>
      <w:proofErr w:type="spellEnd"/>
      <w:r>
        <w:rPr>
          <w:lang w:val="es-ES"/>
        </w:rPr>
        <w:t xml:space="preserve"> in </w:t>
      </w:r>
      <w:proofErr w:type="spellStart"/>
      <w:r>
        <w:rPr>
          <w:lang w:val="es-ES"/>
        </w:rPr>
        <w:t>community</w:t>
      </w:r>
      <w:proofErr w:type="spellEnd"/>
      <w:r>
        <w:rPr>
          <w:lang w:val="es-ES"/>
        </w:rPr>
        <w:t xml:space="preserve"> </w:t>
      </w:r>
      <w:proofErr w:type="spellStart"/>
      <w:r>
        <w:rPr>
          <w:lang w:val="es-ES"/>
        </w:rPr>
        <w:t>service</w:t>
      </w:r>
      <w:proofErr w:type="spellEnd"/>
      <w:r>
        <w:rPr>
          <w:lang w:val="es-ES"/>
        </w:rPr>
        <w:t xml:space="preserve"> </w:t>
      </w:r>
      <w:proofErr w:type="spellStart"/>
      <w:r>
        <w:rPr>
          <w:lang w:val="es-ES"/>
        </w:rPr>
        <w:t>activities</w:t>
      </w:r>
      <w:proofErr w:type="spellEnd"/>
      <w:r>
        <w:rPr>
          <w:lang w:val="es-ES"/>
        </w:rPr>
        <w:t xml:space="preserve"> in </w:t>
      </w:r>
      <w:proofErr w:type="spellStart"/>
      <w:r>
        <w:rPr>
          <w:lang w:val="es-ES"/>
        </w:rPr>
        <w:t>Cialam</w:t>
      </w:r>
      <w:proofErr w:type="spellEnd"/>
      <w:r>
        <w:rPr>
          <w:lang w:val="es-ES"/>
        </w:rPr>
        <w:t xml:space="preserve"> Jaya </w:t>
      </w:r>
      <w:proofErr w:type="spellStart"/>
      <w:r>
        <w:rPr>
          <w:lang w:val="es-ES"/>
        </w:rPr>
        <w:t>Village</w:t>
      </w:r>
      <w:proofErr w:type="spellEnd"/>
      <w:r>
        <w:rPr>
          <w:lang w:val="es-ES"/>
        </w:rPr>
        <w:t xml:space="preserve">, </w:t>
      </w:r>
      <w:proofErr w:type="spellStart"/>
      <w:r>
        <w:rPr>
          <w:lang w:val="es-ES"/>
        </w:rPr>
        <w:t>Konda</w:t>
      </w:r>
      <w:proofErr w:type="spellEnd"/>
      <w:r>
        <w:rPr>
          <w:lang w:val="es-ES"/>
        </w:rPr>
        <w:t xml:space="preserve"> </w:t>
      </w:r>
      <w:proofErr w:type="spellStart"/>
      <w:r>
        <w:rPr>
          <w:lang w:val="es-ES"/>
        </w:rPr>
        <w:t>Subdistrict</w:t>
      </w:r>
      <w:proofErr w:type="spellEnd"/>
      <w:r>
        <w:rPr>
          <w:lang w:val="es-ES"/>
        </w:rPr>
        <w:t xml:space="preserve">, </w:t>
      </w:r>
      <w:proofErr w:type="spellStart"/>
      <w:r>
        <w:rPr>
          <w:lang w:val="es-ES"/>
        </w:rPr>
        <w:t>Konawe</w:t>
      </w:r>
      <w:proofErr w:type="spellEnd"/>
      <w:r>
        <w:rPr>
          <w:lang w:val="es-ES"/>
        </w:rPr>
        <w:t xml:space="preserve"> </w:t>
      </w:r>
      <w:proofErr w:type="spellStart"/>
      <w:r>
        <w:rPr>
          <w:lang w:val="es-ES"/>
        </w:rPr>
        <w:t>Selatan</w:t>
      </w:r>
      <w:proofErr w:type="spellEnd"/>
      <w:r>
        <w:rPr>
          <w:lang w:val="es-ES"/>
        </w:rPr>
        <w:t xml:space="preserve"> </w:t>
      </w:r>
      <w:proofErr w:type="spellStart"/>
      <w:r>
        <w:rPr>
          <w:lang w:val="es-ES"/>
        </w:rPr>
        <w:t>District</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Halu</w:t>
      </w:r>
      <w:proofErr w:type="spellEnd"/>
      <w:r>
        <w:rPr>
          <w:lang w:val="es-ES"/>
        </w:rPr>
        <w:t xml:space="preserve"> Oleo </w:t>
      </w:r>
      <w:proofErr w:type="spellStart"/>
      <w:r>
        <w:rPr>
          <w:lang w:val="es-ES"/>
        </w:rPr>
        <w:t>University</w:t>
      </w:r>
      <w:proofErr w:type="spellEnd"/>
      <w:r>
        <w:rPr>
          <w:lang w:val="es-ES"/>
        </w:rPr>
        <w:t xml:space="preserve"> </w:t>
      </w:r>
      <w:proofErr w:type="spellStart"/>
      <w:r>
        <w:rPr>
          <w:lang w:val="es-ES"/>
        </w:rPr>
        <w:t>Faculty</w:t>
      </w:r>
      <w:proofErr w:type="spellEnd"/>
      <w:r>
        <w:rPr>
          <w:lang w:val="es-ES"/>
        </w:rPr>
        <w:t xml:space="preserve"> </w:t>
      </w:r>
      <w:proofErr w:type="spellStart"/>
      <w:r>
        <w:rPr>
          <w:lang w:val="es-ES"/>
        </w:rPr>
        <w:t>of</w:t>
      </w:r>
      <w:proofErr w:type="spellEnd"/>
      <w:r>
        <w:rPr>
          <w:lang w:val="es-ES"/>
        </w:rPr>
        <w:t xml:space="preserve"> Animal </w:t>
      </w:r>
      <w:proofErr w:type="spellStart"/>
      <w:r>
        <w:rPr>
          <w:lang w:val="es-ES"/>
        </w:rPr>
        <w:t>Husbandry</w:t>
      </w:r>
      <w:proofErr w:type="spellEnd"/>
      <w:r>
        <w:rPr>
          <w:lang w:val="es-ES"/>
        </w:rPr>
        <w:t xml:space="preserve"> </w:t>
      </w:r>
      <w:proofErr w:type="spellStart"/>
      <w:r>
        <w:rPr>
          <w:lang w:val="es-ES"/>
        </w:rPr>
        <w:t>Team</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trainees</w:t>
      </w:r>
      <w:proofErr w:type="spellEnd"/>
      <w:r>
        <w:rPr>
          <w:lang w:val="es-ES"/>
        </w:rPr>
        <w:t xml:space="preserve"> </w:t>
      </w:r>
      <w:proofErr w:type="spellStart"/>
      <w:r>
        <w:rPr>
          <w:lang w:val="es-ES"/>
        </w:rPr>
        <w:t>who</w:t>
      </w:r>
      <w:proofErr w:type="spellEnd"/>
      <w:r>
        <w:rPr>
          <w:lang w:val="es-ES"/>
        </w:rPr>
        <w:t xml:space="preserve"> are </w:t>
      </w:r>
      <w:proofErr w:type="spellStart"/>
      <w:r>
        <w:rPr>
          <w:lang w:val="es-ES"/>
        </w:rPr>
        <w:t>generally</w:t>
      </w:r>
      <w:proofErr w:type="spellEnd"/>
      <w:r>
        <w:rPr>
          <w:lang w:val="es-ES"/>
        </w:rPr>
        <w:t xml:space="preserve"> </w:t>
      </w:r>
      <w:proofErr w:type="spellStart"/>
      <w:r>
        <w:rPr>
          <w:lang w:val="es-ES"/>
        </w:rPr>
        <w:t>farmers</w:t>
      </w:r>
      <w:proofErr w:type="spellEnd"/>
      <w:r>
        <w:rPr>
          <w:lang w:val="es-ES"/>
        </w:rPr>
        <w:t xml:space="preserve"> </w:t>
      </w:r>
      <w:r>
        <w:rPr>
          <w:lang w:val="es-ES"/>
        </w:rPr>
        <w:lastRenderedPageBreak/>
        <w:t xml:space="preserve">are </w:t>
      </w:r>
      <w:proofErr w:type="spellStart"/>
      <w:r>
        <w:rPr>
          <w:lang w:val="es-ES"/>
        </w:rPr>
        <w:t>very</w:t>
      </w:r>
      <w:proofErr w:type="spellEnd"/>
      <w:r>
        <w:rPr>
          <w:lang w:val="es-ES"/>
        </w:rPr>
        <w:t xml:space="preserve"> </w:t>
      </w:r>
      <w:proofErr w:type="spellStart"/>
      <w:r>
        <w:rPr>
          <w:lang w:val="es-ES"/>
        </w:rPr>
        <w:t>responsive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information</w:t>
      </w:r>
      <w:proofErr w:type="spellEnd"/>
      <w:r>
        <w:rPr>
          <w:lang w:val="es-ES"/>
        </w:rPr>
        <w:t xml:space="preserve"> </w:t>
      </w:r>
      <w:proofErr w:type="spellStart"/>
      <w:r>
        <w:rPr>
          <w:lang w:val="es-ES"/>
        </w:rPr>
        <w:t>provided</w:t>
      </w:r>
      <w:proofErr w:type="spellEnd"/>
      <w:r>
        <w:rPr>
          <w:lang w:val="es-ES"/>
        </w:rPr>
        <w:t xml:space="preserve">, </w:t>
      </w:r>
      <w:proofErr w:type="spellStart"/>
      <w:r>
        <w:rPr>
          <w:lang w:val="es-ES"/>
        </w:rPr>
        <w:t>this</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evident</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their</w:t>
      </w:r>
      <w:proofErr w:type="spellEnd"/>
      <w:r>
        <w:rPr>
          <w:lang w:val="es-ES"/>
        </w:rPr>
        <w:t xml:space="preserve"> </w:t>
      </w:r>
      <w:proofErr w:type="spellStart"/>
      <w:r>
        <w:rPr>
          <w:lang w:val="es-ES"/>
        </w:rPr>
        <w:t>participation</w:t>
      </w:r>
      <w:proofErr w:type="spellEnd"/>
      <w:r>
        <w:rPr>
          <w:lang w:val="es-ES"/>
        </w:rPr>
        <w:t xml:space="preserve"> in </w:t>
      </w:r>
      <w:proofErr w:type="spellStart"/>
      <w:r>
        <w:rPr>
          <w:lang w:val="es-ES"/>
        </w:rPr>
        <w:t>the</w:t>
      </w:r>
      <w:proofErr w:type="spellEnd"/>
      <w:r>
        <w:rPr>
          <w:lang w:val="es-ES"/>
        </w:rPr>
        <w:t xml:space="preserve"> </w:t>
      </w:r>
      <w:proofErr w:type="spellStart"/>
      <w:r>
        <w:rPr>
          <w:lang w:val="es-ES"/>
        </w:rPr>
        <w:t>extension</w:t>
      </w:r>
      <w:proofErr w:type="spellEnd"/>
      <w:r>
        <w:rPr>
          <w:lang w:val="es-ES"/>
        </w:rPr>
        <w:t xml:space="preserve"> </w:t>
      </w:r>
      <w:proofErr w:type="spellStart"/>
      <w:r>
        <w:rPr>
          <w:lang w:val="es-ES"/>
        </w:rPr>
        <w:t>activities</w:t>
      </w:r>
      <w:proofErr w:type="spellEnd"/>
      <w:r>
        <w:rPr>
          <w:lang w:val="es-ES"/>
        </w:rPr>
        <w:t xml:space="preserve"> and </w:t>
      </w:r>
      <w:proofErr w:type="spellStart"/>
      <w:r>
        <w:rPr>
          <w:lang w:val="es-ES"/>
        </w:rPr>
        <w:t>demonstrations</w:t>
      </w:r>
      <w:proofErr w:type="spellEnd"/>
      <w:r>
        <w:rPr>
          <w:lang w:val="es-ES"/>
        </w:rPr>
        <w:t xml:space="preserve"> </w:t>
      </w:r>
      <w:proofErr w:type="spellStart"/>
      <w:r>
        <w:rPr>
          <w:lang w:val="es-ES"/>
        </w:rPr>
        <w:t>about</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introduction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intensification</w:t>
      </w:r>
      <w:proofErr w:type="spellEnd"/>
      <w:r>
        <w:rPr>
          <w:lang w:val="es-ES"/>
        </w:rPr>
        <w:t xml:space="preserve"> </w:t>
      </w:r>
      <w:proofErr w:type="spellStart"/>
      <w:r>
        <w:rPr>
          <w:lang w:val="es-ES"/>
        </w:rPr>
        <w:t>technology</w:t>
      </w:r>
      <w:proofErr w:type="spellEnd"/>
      <w:r>
        <w:rPr>
          <w:lang w:val="es-ES"/>
        </w:rPr>
        <w:t xml:space="preserve"> and </w:t>
      </w:r>
      <w:proofErr w:type="spellStart"/>
      <w:r>
        <w:rPr>
          <w:lang w:val="es-ES"/>
        </w:rPr>
        <w:t>the</w:t>
      </w:r>
      <w:proofErr w:type="spellEnd"/>
      <w:r>
        <w:rPr>
          <w:lang w:val="es-ES"/>
        </w:rPr>
        <w:t xml:space="preserve"> </w:t>
      </w:r>
      <w:proofErr w:type="spellStart"/>
      <w:r>
        <w:rPr>
          <w:lang w:val="es-ES"/>
        </w:rPr>
        <w:t>subsequent</w:t>
      </w:r>
      <w:proofErr w:type="spellEnd"/>
      <w:r>
        <w:rPr>
          <w:lang w:val="es-ES"/>
        </w:rPr>
        <w:t xml:space="preserve"> set </w:t>
      </w:r>
      <w:proofErr w:type="spellStart"/>
      <w:r>
        <w:rPr>
          <w:lang w:val="es-ES"/>
        </w:rPr>
        <w:t>of</w:t>
      </w:r>
      <w:proofErr w:type="spellEnd"/>
      <w:r>
        <w:rPr>
          <w:lang w:val="es-ES"/>
        </w:rPr>
        <w:t xml:space="preserve"> </w:t>
      </w:r>
      <w:proofErr w:type="spellStart"/>
      <w:r>
        <w:rPr>
          <w:lang w:val="es-ES"/>
        </w:rPr>
        <w:t>activities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trainees</w:t>
      </w:r>
      <w:proofErr w:type="spellEnd"/>
      <w:r>
        <w:rPr>
          <w:lang w:val="es-ES"/>
        </w:rPr>
        <w:t xml:space="preserve"> </w:t>
      </w:r>
      <w:proofErr w:type="spellStart"/>
      <w:r>
        <w:rPr>
          <w:lang w:val="es-ES"/>
        </w:rPr>
        <w:t>were</w:t>
      </w:r>
      <w:proofErr w:type="spellEnd"/>
      <w:r>
        <w:rPr>
          <w:lang w:val="es-ES"/>
        </w:rPr>
        <w:t xml:space="preserve"> </w:t>
      </w:r>
      <w:proofErr w:type="spellStart"/>
      <w:r>
        <w:rPr>
          <w:lang w:val="es-ES"/>
        </w:rPr>
        <w:t>very</w:t>
      </w:r>
      <w:proofErr w:type="spellEnd"/>
      <w:r>
        <w:rPr>
          <w:lang w:val="es-ES"/>
        </w:rPr>
        <w:t xml:space="preserve"> active in </w:t>
      </w:r>
      <w:proofErr w:type="spellStart"/>
      <w:r>
        <w:rPr>
          <w:lang w:val="es-ES"/>
        </w:rPr>
        <w:t>adopting</w:t>
      </w:r>
      <w:proofErr w:type="spellEnd"/>
      <w:r>
        <w:rPr>
          <w:lang w:val="es-ES"/>
        </w:rPr>
        <w:t xml:space="preserve"> </w:t>
      </w:r>
      <w:proofErr w:type="spellStart"/>
      <w:r>
        <w:rPr>
          <w:lang w:val="es-ES"/>
        </w:rPr>
        <w:t>demonstration</w:t>
      </w:r>
      <w:proofErr w:type="spellEnd"/>
      <w:r>
        <w:rPr>
          <w:lang w:val="es-ES"/>
        </w:rPr>
        <w:t xml:space="preserve"> material, </w:t>
      </w:r>
      <w:proofErr w:type="spellStart"/>
      <w:r>
        <w:rPr>
          <w:lang w:val="es-ES"/>
        </w:rPr>
        <w:t>this</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evident</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their</w:t>
      </w:r>
      <w:proofErr w:type="spellEnd"/>
      <w:r>
        <w:rPr>
          <w:lang w:val="es-ES"/>
        </w:rPr>
        <w:t xml:space="preserve"> active </w:t>
      </w:r>
      <w:proofErr w:type="spellStart"/>
      <w:r>
        <w:rPr>
          <w:lang w:val="es-ES"/>
        </w:rPr>
        <w:t>involvement</w:t>
      </w:r>
      <w:proofErr w:type="spellEnd"/>
      <w:r>
        <w:rPr>
          <w:lang w:val="es-ES"/>
        </w:rPr>
        <w:t xml:space="preserve"> in </w:t>
      </w:r>
      <w:proofErr w:type="spellStart"/>
      <w:r>
        <w:rPr>
          <w:lang w:val="es-ES"/>
        </w:rPr>
        <w:t>the</w:t>
      </w:r>
      <w:proofErr w:type="spellEnd"/>
      <w:r>
        <w:rPr>
          <w:lang w:val="es-ES"/>
        </w:rPr>
        <w:t xml:space="preserve"> </w:t>
      </w:r>
      <w:proofErr w:type="spellStart"/>
      <w:r>
        <w:rPr>
          <w:lang w:val="es-ES"/>
        </w:rPr>
        <w:t>practice</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selecting</w:t>
      </w:r>
      <w:proofErr w:type="spellEnd"/>
      <w:r>
        <w:rPr>
          <w:lang w:val="es-ES"/>
        </w:rPr>
        <w:t xml:space="preserve"> </w:t>
      </w:r>
      <w:proofErr w:type="spellStart"/>
      <w:r>
        <w:rPr>
          <w:lang w:val="es-ES"/>
        </w:rPr>
        <w:t>seeds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trainees</w:t>
      </w:r>
      <w:proofErr w:type="spellEnd"/>
      <w:r>
        <w:rPr>
          <w:lang w:val="es-ES"/>
        </w:rPr>
        <w:t xml:space="preserve"> </w:t>
      </w:r>
      <w:proofErr w:type="spellStart"/>
      <w:r>
        <w:rPr>
          <w:lang w:val="es-ES"/>
        </w:rPr>
        <w:t>were</w:t>
      </w:r>
      <w:proofErr w:type="spellEnd"/>
      <w:r>
        <w:rPr>
          <w:lang w:val="es-ES"/>
        </w:rPr>
        <w:t xml:space="preserve"> </w:t>
      </w:r>
      <w:proofErr w:type="spellStart"/>
      <w:r>
        <w:rPr>
          <w:lang w:val="es-ES"/>
        </w:rPr>
        <w:t>very</w:t>
      </w:r>
      <w:proofErr w:type="spellEnd"/>
      <w:r>
        <w:rPr>
          <w:lang w:val="es-ES"/>
        </w:rPr>
        <w:t xml:space="preserve"> </w:t>
      </w:r>
      <w:proofErr w:type="spellStart"/>
      <w:r>
        <w:rPr>
          <w:lang w:val="es-ES"/>
        </w:rPr>
        <w:t>responsive</w:t>
      </w:r>
      <w:proofErr w:type="spellEnd"/>
      <w:r>
        <w:rPr>
          <w:lang w:val="es-ES"/>
        </w:rPr>
        <w:t xml:space="preserve"> in </w:t>
      </w:r>
      <w:proofErr w:type="spellStart"/>
      <w:r>
        <w:rPr>
          <w:lang w:val="es-ES"/>
        </w:rPr>
        <w:t>following</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demonstration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cultivation</w:t>
      </w:r>
      <w:proofErr w:type="spellEnd"/>
      <w:r>
        <w:rPr>
          <w:lang w:val="es-ES"/>
        </w:rPr>
        <w:t xml:space="preserve"> and </w:t>
      </w:r>
      <w:proofErr w:type="spellStart"/>
      <w:r>
        <w:rPr>
          <w:lang w:val="es-ES"/>
        </w:rPr>
        <w:t>maintenance</w:t>
      </w:r>
      <w:proofErr w:type="spellEnd"/>
      <w:r>
        <w:rPr>
          <w:lang w:val="es-ES"/>
        </w:rPr>
        <w:t xml:space="preserve"> </w:t>
      </w:r>
      <w:proofErr w:type="spellStart"/>
      <w:r>
        <w:rPr>
          <w:lang w:val="es-ES"/>
        </w:rPr>
        <w:t>methods</w:t>
      </w:r>
      <w:proofErr w:type="spellEnd"/>
      <w:r>
        <w:rPr>
          <w:lang w:val="es-ES"/>
        </w:rPr>
        <w:t>.</w:t>
      </w:r>
    </w:p>
    <w:p w14:paraId="01CA49AF" w14:textId="77777777" w:rsidR="00E31059" w:rsidRDefault="00E31059" w:rsidP="00E31059">
      <w:pPr>
        <w:pStyle w:val="BodyText2"/>
        <w:spacing w:line="360" w:lineRule="auto"/>
        <w:jc w:val="both"/>
        <w:rPr>
          <w:lang w:val="es-ES"/>
        </w:rPr>
      </w:pPr>
      <w:r>
        <w:rPr>
          <w:lang w:val="es-ES"/>
        </w:rPr>
        <w:t xml:space="preserve">In </w:t>
      </w:r>
      <w:proofErr w:type="spellStart"/>
      <w:r>
        <w:rPr>
          <w:lang w:val="es-ES"/>
        </w:rPr>
        <w:t>each</w:t>
      </w:r>
      <w:proofErr w:type="spellEnd"/>
      <w:r>
        <w:rPr>
          <w:lang w:val="es-ES"/>
        </w:rPr>
        <w:t xml:space="preserve"> series </w:t>
      </w:r>
      <w:proofErr w:type="spellStart"/>
      <w:r>
        <w:rPr>
          <w:lang w:val="es-ES"/>
        </w:rPr>
        <w:t>of</w:t>
      </w:r>
      <w:proofErr w:type="spellEnd"/>
      <w:r>
        <w:rPr>
          <w:lang w:val="es-ES"/>
        </w:rPr>
        <w:t xml:space="preserve"> </w:t>
      </w:r>
      <w:proofErr w:type="spellStart"/>
      <w:r>
        <w:rPr>
          <w:lang w:val="es-ES"/>
        </w:rPr>
        <w:t>activities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trainees</w:t>
      </w:r>
      <w:proofErr w:type="spellEnd"/>
      <w:r>
        <w:rPr>
          <w:lang w:val="es-ES"/>
        </w:rPr>
        <w:t xml:space="preserve"> are </w:t>
      </w:r>
      <w:proofErr w:type="spellStart"/>
      <w:r>
        <w:rPr>
          <w:lang w:val="es-ES"/>
        </w:rPr>
        <w:t>always</w:t>
      </w:r>
      <w:proofErr w:type="spellEnd"/>
      <w:r>
        <w:rPr>
          <w:lang w:val="es-ES"/>
        </w:rPr>
        <w:t xml:space="preserve"> </w:t>
      </w:r>
      <w:proofErr w:type="spellStart"/>
      <w:r>
        <w:rPr>
          <w:lang w:val="es-ES"/>
        </w:rPr>
        <w:t>actively</w:t>
      </w:r>
      <w:proofErr w:type="spellEnd"/>
      <w:r>
        <w:rPr>
          <w:lang w:val="es-ES"/>
        </w:rPr>
        <w:t xml:space="preserve"> </w:t>
      </w:r>
      <w:proofErr w:type="spellStart"/>
      <w:r>
        <w:rPr>
          <w:lang w:val="es-ES"/>
        </w:rPr>
        <w:t>discussing</w:t>
      </w:r>
      <w:proofErr w:type="spellEnd"/>
      <w:r>
        <w:rPr>
          <w:lang w:val="es-ES"/>
        </w:rPr>
        <w:t xml:space="preserve"> and </w:t>
      </w:r>
      <w:proofErr w:type="spellStart"/>
      <w:r>
        <w:rPr>
          <w:lang w:val="es-ES"/>
        </w:rPr>
        <w:t>asking</w:t>
      </w:r>
      <w:proofErr w:type="spellEnd"/>
      <w:r>
        <w:rPr>
          <w:lang w:val="es-ES"/>
        </w:rPr>
        <w:t xml:space="preserve"> </w:t>
      </w:r>
      <w:proofErr w:type="spellStart"/>
      <w:r>
        <w:rPr>
          <w:lang w:val="es-ES"/>
        </w:rPr>
        <w:t>questions</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they</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yet</w:t>
      </w:r>
      <w:proofErr w:type="spellEnd"/>
      <w:r>
        <w:rPr>
          <w:lang w:val="es-ES"/>
        </w:rPr>
        <w:t xml:space="preserve"> </w:t>
      </w:r>
      <w:proofErr w:type="spellStart"/>
      <w:r>
        <w:rPr>
          <w:lang w:val="es-ES"/>
        </w:rPr>
        <w:t>mastered</w:t>
      </w:r>
      <w:proofErr w:type="spellEnd"/>
      <w:r>
        <w:rPr>
          <w:lang w:val="es-ES"/>
        </w:rPr>
        <w:t xml:space="preserve"> / </w:t>
      </w:r>
      <w:proofErr w:type="spellStart"/>
      <w:r>
        <w:rPr>
          <w:lang w:val="es-ES"/>
        </w:rPr>
        <w:t>know</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trainees</w:t>
      </w:r>
      <w:proofErr w:type="spellEnd"/>
      <w:r>
        <w:rPr>
          <w:lang w:val="es-ES"/>
        </w:rPr>
        <w:t xml:space="preserve"> are </w:t>
      </w:r>
      <w:proofErr w:type="spellStart"/>
      <w:r>
        <w:rPr>
          <w:lang w:val="es-ES"/>
        </w:rPr>
        <w:t>ready</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apply</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intensification</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support</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farming</w:t>
      </w:r>
      <w:proofErr w:type="spellEnd"/>
      <w:r>
        <w:rPr>
          <w:lang w:val="es-ES"/>
        </w:rPr>
        <w:t xml:space="preserve"> </w:t>
      </w:r>
      <w:proofErr w:type="spellStart"/>
      <w:r>
        <w:rPr>
          <w:lang w:val="es-ES"/>
        </w:rPr>
        <w:t>activities</w:t>
      </w:r>
      <w:proofErr w:type="spellEnd"/>
      <w:r>
        <w:rPr>
          <w:lang w:val="es-ES"/>
        </w:rPr>
        <w:t xml:space="preserve"> </w:t>
      </w:r>
      <w:proofErr w:type="spellStart"/>
      <w:r>
        <w:rPr>
          <w:lang w:val="es-ES"/>
        </w:rPr>
        <w:t>of</w:t>
      </w:r>
      <w:proofErr w:type="spellEnd"/>
      <w:r>
        <w:rPr>
          <w:lang w:val="es-ES"/>
        </w:rPr>
        <w:t xml:space="preserve"> rural </w:t>
      </w:r>
      <w:proofErr w:type="spellStart"/>
      <w:r>
        <w:rPr>
          <w:lang w:val="es-ES"/>
        </w:rPr>
        <w:t>transimigation</w:t>
      </w:r>
      <w:proofErr w:type="spellEnd"/>
      <w:r>
        <w:rPr>
          <w:lang w:val="es-ES"/>
        </w:rPr>
        <w:t xml:space="preserve"> </w:t>
      </w:r>
      <w:proofErr w:type="spellStart"/>
      <w:r>
        <w:rPr>
          <w:lang w:val="es-ES"/>
        </w:rPr>
        <w:t>communities</w:t>
      </w:r>
      <w:proofErr w:type="spellEnd"/>
      <w:r>
        <w:rPr>
          <w:lang w:val="es-ES"/>
        </w:rPr>
        <w:t xml:space="preserve">. </w:t>
      </w:r>
      <w:proofErr w:type="spellStart"/>
      <w:r>
        <w:rPr>
          <w:lang w:val="es-ES"/>
        </w:rPr>
        <w:t>The</w:t>
      </w:r>
      <w:proofErr w:type="spellEnd"/>
      <w:r>
        <w:rPr>
          <w:lang w:val="es-ES"/>
        </w:rPr>
        <w:t xml:space="preserve"> training </w:t>
      </w:r>
      <w:proofErr w:type="spellStart"/>
      <w:r>
        <w:rPr>
          <w:lang w:val="es-ES"/>
        </w:rPr>
        <w:t>participants</w:t>
      </w:r>
      <w:proofErr w:type="spellEnd"/>
      <w:r>
        <w:rPr>
          <w:lang w:val="es-ES"/>
        </w:rPr>
        <w:t xml:space="preserve"> and </w:t>
      </w:r>
      <w:proofErr w:type="spellStart"/>
      <w:r>
        <w:rPr>
          <w:lang w:val="es-ES"/>
        </w:rPr>
        <w:t>the</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around</w:t>
      </w:r>
      <w:proofErr w:type="spellEnd"/>
      <w:r>
        <w:rPr>
          <w:lang w:val="es-ES"/>
        </w:rPr>
        <w:t xml:space="preserve"> </w:t>
      </w:r>
      <w:proofErr w:type="spellStart"/>
      <w:r>
        <w:rPr>
          <w:lang w:val="es-ES"/>
        </w:rPr>
        <w:t>the</w:t>
      </w:r>
      <w:proofErr w:type="spellEnd"/>
      <w:r>
        <w:rPr>
          <w:lang w:val="es-ES"/>
        </w:rPr>
        <w:t xml:space="preserve"> training </w:t>
      </w:r>
      <w:proofErr w:type="spellStart"/>
      <w:r>
        <w:rPr>
          <w:lang w:val="es-ES"/>
        </w:rPr>
        <w:t>location</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requested</w:t>
      </w:r>
      <w:proofErr w:type="spellEnd"/>
      <w:r>
        <w:rPr>
          <w:lang w:val="es-ES"/>
        </w:rPr>
        <w:t xml:space="preserve"> and </w:t>
      </w:r>
      <w:proofErr w:type="spellStart"/>
      <w:r>
        <w:rPr>
          <w:lang w:val="es-ES"/>
        </w:rPr>
        <w:t>expect</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willingness</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Faculty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Agriculture</w:t>
      </w:r>
      <w:proofErr w:type="spellEnd"/>
      <w:r>
        <w:rPr>
          <w:lang w:val="es-ES"/>
        </w:rPr>
        <w:t xml:space="preserve"> </w:t>
      </w:r>
      <w:proofErr w:type="spellStart"/>
      <w:r>
        <w:rPr>
          <w:lang w:val="es-ES"/>
        </w:rPr>
        <w:t>Team</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provide</w:t>
      </w:r>
      <w:proofErr w:type="spellEnd"/>
      <w:r>
        <w:rPr>
          <w:lang w:val="es-ES"/>
        </w:rPr>
        <w:t xml:space="preserve"> </w:t>
      </w:r>
      <w:proofErr w:type="spellStart"/>
      <w:r>
        <w:rPr>
          <w:lang w:val="es-ES"/>
        </w:rPr>
        <w:t>further</w:t>
      </w:r>
      <w:proofErr w:type="spellEnd"/>
      <w:r>
        <w:rPr>
          <w:lang w:val="es-ES"/>
        </w:rPr>
        <w:t xml:space="preserve"> </w:t>
      </w:r>
      <w:proofErr w:type="spellStart"/>
      <w:r>
        <w:rPr>
          <w:lang w:val="es-ES"/>
        </w:rPr>
        <w:t>guidance</w:t>
      </w:r>
      <w:proofErr w:type="spellEnd"/>
      <w:r>
        <w:rPr>
          <w:lang w:val="es-ES"/>
        </w:rPr>
        <w:t xml:space="preserve">, </w:t>
      </w:r>
      <w:proofErr w:type="spellStart"/>
      <w:r>
        <w:rPr>
          <w:lang w:val="es-ES"/>
        </w:rPr>
        <w:t>specifically</w:t>
      </w:r>
      <w:proofErr w:type="spellEnd"/>
      <w:r>
        <w:rPr>
          <w:lang w:val="es-ES"/>
        </w:rPr>
        <w:t xml:space="preserve"> </w:t>
      </w:r>
      <w:proofErr w:type="spellStart"/>
      <w:r>
        <w:rPr>
          <w:lang w:val="es-ES"/>
        </w:rPr>
        <w:t>making</w:t>
      </w:r>
      <w:proofErr w:type="spellEnd"/>
      <w:r>
        <w:rPr>
          <w:lang w:val="es-ES"/>
        </w:rPr>
        <w:t xml:space="preserve"> </w:t>
      </w:r>
      <w:proofErr w:type="spellStart"/>
      <w:r>
        <w:rPr>
          <w:lang w:val="es-ES"/>
        </w:rPr>
        <w:t>Alebo</w:t>
      </w:r>
      <w:proofErr w:type="spellEnd"/>
      <w:r>
        <w:rPr>
          <w:lang w:val="es-ES"/>
        </w:rPr>
        <w:t xml:space="preserve"> </w:t>
      </w:r>
      <w:proofErr w:type="spellStart"/>
      <w:r>
        <w:rPr>
          <w:lang w:val="es-ES"/>
        </w:rPr>
        <w:t>village</w:t>
      </w:r>
      <w:proofErr w:type="spellEnd"/>
      <w:r>
        <w:rPr>
          <w:lang w:val="es-ES"/>
        </w:rPr>
        <w:t xml:space="preserve"> a target </w:t>
      </w:r>
      <w:proofErr w:type="spellStart"/>
      <w:r>
        <w:rPr>
          <w:lang w:val="es-ES"/>
        </w:rPr>
        <w:t>village</w:t>
      </w:r>
      <w:proofErr w:type="spellEnd"/>
      <w:r>
        <w:rPr>
          <w:lang w:val="es-ES"/>
        </w:rPr>
        <w:t xml:space="preserve">. </w:t>
      </w:r>
    </w:p>
    <w:p w14:paraId="48796743" w14:textId="77777777" w:rsidR="00E31059" w:rsidRDefault="00E31059" w:rsidP="00E31059">
      <w:pPr>
        <w:pStyle w:val="BodyText2"/>
        <w:spacing w:line="360" w:lineRule="auto"/>
        <w:jc w:val="both"/>
        <w:rPr>
          <w:lang w:val="es-ES"/>
        </w:rPr>
      </w:pPr>
      <w:r>
        <w:rPr>
          <w:lang w:val="es-ES"/>
        </w:rPr>
        <w:t xml:space="preserve">Training </w:t>
      </w:r>
      <w:proofErr w:type="spellStart"/>
      <w:r>
        <w:rPr>
          <w:lang w:val="es-ES"/>
        </w:rPr>
        <w:t>activities</w:t>
      </w:r>
      <w:proofErr w:type="spellEnd"/>
      <w:r>
        <w:rPr>
          <w:lang w:val="es-ES"/>
        </w:rPr>
        <w:t xml:space="preserve"> in </w:t>
      </w:r>
      <w:proofErr w:type="spellStart"/>
      <w:r>
        <w:rPr>
          <w:lang w:val="es-ES"/>
        </w:rPr>
        <w:t>the</w:t>
      </w:r>
      <w:proofErr w:type="spellEnd"/>
      <w:r>
        <w:rPr>
          <w:lang w:val="es-ES"/>
        </w:rPr>
        <w:t xml:space="preserve"> </w:t>
      </w:r>
      <w:proofErr w:type="spellStart"/>
      <w:r>
        <w:rPr>
          <w:lang w:val="es-ES"/>
        </w:rPr>
        <w:t>form</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application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verification</w:t>
      </w:r>
      <w:proofErr w:type="spellEnd"/>
      <w:r>
        <w:rPr>
          <w:lang w:val="es-ES"/>
        </w:rPr>
        <w:t xml:space="preserve"> </w:t>
      </w:r>
      <w:proofErr w:type="spellStart"/>
      <w:r>
        <w:rPr>
          <w:lang w:val="es-ES"/>
        </w:rPr>
        <w:t>intensification</w:t>
      </w:r>
      <w:proofErr w:type="spellEnd"/>
      <w:r>
        <w:rPr>
          <w:lang w:val="es-ES"/>
        </w:rPr>
        <w:t xml:space="preserve"> </w:t>
      </w:r>
      <w:proofErr w:type="spellStart"/>
      <w:r>
        <w:rPr>
          <w:lang w:val="es-ES"/>
        </w:rPr>
        <w:t>technology</w:t>
      </w:r>
      <w:proofErr w:type="spellEnd"/>
      <w:r>
        <w:rPr>
          <w:lang w:val="es-ES"/>
        </w:rPr>
        <w:t xml:space="preserve"> as </w:t>
      </w:r>
      <w:proofErr w:type="spellStart"/>
      <w:r>
        <w:rPr>
          <w:lang w:val="es-ES"/>
        </w:rPr>
        <w:t>an</w:t>
      </w:r>
      <w:proofErr w:type="spellEnd"/>
      <w:r>
        <w:rPr>
          <w:lang w:val="es-ES"/>
        </w:rPr>
        <w:t xml:space="preserve"> </w:t>
      </w:r>
      <w:proofErr w:type="spellStart"/>
      <w:r>
        <w:rPr>
          <w:lang w:val="es-ES"/>
        </w:rPr>
        <w:t>effort</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help</w:t>
      </w:r>
      <w:proofErr w:type="spellEnd"/>
      <w:r>
        <w:rPr>
          <w:lang w:val="es-ES"/>
        </w:rPr>
        <w:t xml:space="preserve"> </w:t>
      </w:r>
      <w:proofErr w:type="spellStart"/>
      <w:r>
        <w:rPr>
          <w:lang w:val="es-ES"/>
        </w:rPr>
        <w:t>increase</w:t>
      </w:r>
      <w:proofErr w:type="spellEnd"/>
      <w:r>
        <w:rPr>
          <w:lang w:val="es-ES"/>
        </w:rPr>
        <w:t xml:space="preserve"> </w:t>
      </w:r>
      <w:proofErr w:type="spellStart"/>
      <w:r>
        <w:rPr>
          <w:lang w:val="es-ES"/>
        </w:rPr>
        <w:t>productivity</w:t>
      </w:r>
      <w:proofErr w:type="spellEnd"/>
      <w:r>
        <w:rPr>
          <w:lang w:val="es-ES"/>
        </w:rPr>
        <w:t xml:space="preserve"> and </w:t>
      </w:r>
      <w:proofErr w:type="spellStart"/>
      <w:r>
        <w:rPr>
          <w:lang w:val="es-ES"/>
        </w:rPr>
        <w:t>efficiency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farming</w:t>
      </w:r>
      <w:proofErr w:type="spellEnd"/>
      <w:r>
        <w:rPr>
          <w:lang w:val="es-ES"/>
        </w:rPr>
        <w:t xml:space="preserve"> and </w:t>
      </w:r>
      <w:proofErr w:type="spellStart"/>
      <w:r>
        <w:rPr>
          <w:lang w:val="es-ES"/>
        </w:rPr>
        <w:t>encourage</w:t>
      </w:r>
      <w:proofErr w:type="spellEnd"/>
      <w:r>
        <w:rPr>
          <w:lang w:val="es-ES"/>
        </w:rPr>
        <w:t xml:space="preserve"> </w:t>
      </w:r>
      <w:proofErr w:type="spellStart"/>
      <w:r>
        <w:rPr>
          <w:lang w:val="es-ES"/>
        </w:rPr>
        <w:t>an</w:t>
      </w:r>
      <w:proofErr w:type="spellEnd"/>
      <w:r>
        <w:rPr>
          <w:lang w:val="es-ES"/>
        </w:rPr>
        <w:t xml:space="preserve"> </w:t>
      </w:r>
      <w:proofErr w:type="spellStart"/>
      <w:r>
        <w:rPr>
          <w:lang w:val="es-ES"/>
        </w:rPr>
        <w:t>increase</w:t>
      </w:r>
      <w:proofErr w:type="spellEnd"/>
      <w:r>
        <w:rPr>
          <w:lang w:val="es-ES"/>
        </w:rPr>
        <w:t xml:space="preserve"> in </w:t>
      </w:r>
      <w:proofErr w:type="spellStart"/>
      <w:r>
        <w:rPr>
          <w:lang w:val="es-ES"/>
        </w:rPr>
        <w:t>livestock</w:t>
      </w:r>
      <w:proofErr w:type="spellEnd"/>
      <w:r>
        <w:rPr>
          <w:lang w:val="es-ES"/>
        </w:rPr>
        <w:t xml:space="preserve"> </w:t>
      </w:r>
      <w:proofErr w:type="spellStart"/>
      <w:r>
        <w:rPr>
          <w:lang w:val="es-ES"/>
        </w:rPr>
        <w:t>population</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farming</w:t>
      </w:r>
      <w:proofErr w:type="spellEnd"/>
      <w:r>
        <w:rPr>
          <w:lang w:val="es-ES"/>
        </w:rPr>
        <w:t xml:space="preserve"> </w:t>
      </w:r>
      <w:proofErr w:type="spellStart"/>
      <w:r>
        <w:rPr>
          <w:lang w:val="es-ES"/>
        </w:rPr>
        <w:t>communities</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maintain</w:t>
      </w:r>
      <w:proofErr w:type="spellEnd"/>
      <w:r>
        <w:rPr>
          <w:lang w:val="es-ES"/>
        </w:rPr>
        <w:t xml:space="preserve"> </w:t>
      </w:r>
      <w:proofErr w:type="spellStart"/>
      <w:r>
        <w:rPr>
          <w:lang w:val="es-ES"/>
        </w:rPr>
        <w:t>cattle</w:t>
      </w:r>
      <w:proofErr w:type="spellEnd"/>
      <w:r>
        <w:rPr>
          <w:lang w:val="es-ES"/>
        </w:rPr>
        <w:t xml:space="preserve"> and </w:t>
      </w:r>
      <w:proofErr w:type="spellStart"/>
      <w:r>
        <w:rPr>
          <w:lang w:val="es-ES"/>
        </w:rPr>
        <w:t>buffaloes</w:t>
      </w:r>
      <w:proofErr w:type="spellEnd"/>
      <w:r>
        <w:rPr>
          <w:lang w:val="es-ES"/>
        </w:rPr>
        <w:t xml:space="preserve"> </w:t>
      </w:r>
      <w:proofErr w:type="spellStart"/>
      <w:r>
        <w:rPr>
          <w:lang w:val="es-ES"/>
        </w:rPr>
        <w:t>have</w:t>
      </w:r>
      <w:proofErr w:type="spellEnd"/>
      <w:r>
        <w:rPr>
          <w:lang w:val="es-ES"/>
        </w:rPr>
        <w:t xml:space="preserve"> </w:t>
      </w:r>
      <w:proofErr w:type="spellStart"/>
      <w:r>
        <w:rPr>
          <w:lang w:val="es-ES"/>
        </w:rPr>
        <w:t>been</w:t>
      </w:r>
      <w:proofErr w:type="spellEnd"/>
      <w:r>
        <w:rPr>
          <w:lang w:val="es-ES"/>
        </w:rPr>
        <w:t xml:space="preserve"> </w:t>
      </w:r>
      <w:proofErr w:type="spellStart"/>
      <w:r>
        <w:rPr>
          <w:lang w:val="es-ES"/>
        </w:rPr>
        <w:t>carried</w:t>
      </w:r>
      <w:proofErr w:type="spellEnd"/>
      <w:r>
        <w:rPr>
          <w:lang w:val="es-ES"/>
        </w:rPr>
        <w:t xml:space="preserve"> </w:t>
      </w:r>
      <w:proofErr w:type="spellStart"/>
      <w:r>
        <w:rPr>
          <w:lang w:val="es-ES"/>
        </w:rPr>
        <w:t>out</w:t>
      </w:r>
      <w:proofErr w:type="spellEnd"/>
      <w:r>
        <w:rPr>
          <w:lang w:val="es-ES"/>
        </w:rPr>
        <w:t xml:space="preserve"> in </w:t>
      </w:r>
      <w:proofErr w:type="spellStart"/>
      <w:r>
        <w:rPr>
          <w:lang w:val="es-ES"/>
        </w:rPr>
        <w:t>Cialam</w:t>
      </w:r>
      <w:proofErr w:type="spellEnd"/>
      <w:r>
        <w:rPr>
          <w:lang w:val="es-ES"/>
        </w:rPr>
        <w:t xml:space="preserve"> Jaya </w:t>
      </w:r>
      <w:proofErr w:type="spellStart"/>
      <w:r>
        <w:rPr>
          <w:lang w:val="es-ES"/>
        </w:rPr>
        <w:t>Village</w:t>
      </w:r>
      <w:proofErr w:type="spellEnd"/>
      <w:r>
        <w:rPr>
          <w:lang w:val="es-ES"/>
        </w:rPr>
        <w:t xml:space="preserve">, </w:t>
      </w:r>
      <w:proofErr w:type="spellStart"/>
      <w:r>
        <w:rPr>
          <w:lang w:val="es-ES"/>
        </w:rPr>
        <w:t>Konda</w:t>
      </w:r>
      <w:proofErr w:type="spellEnd"/>
      <w:r>
        <w:rPr>
          <w:lang w:val="es-ES"/>
        </w:rPr>
        <w:t xml:space="preserve"> </w:t>
      </w:r>
      <w:proofErr w:type="spellStart"/>
      <w:r>
        <w:rPr>
          <w:lang w:val="es-ES"/>
        </w:rPr>
        <w:t>Subdistrict</w:t>
      </w:r>
      <w:proofErr w:type="spellEnd"/>
      <w:r>
        <w:rPr>
          <w:lang w:val="es-ES"/>
        </w:rPr>
        <w:t xml:space="preserve">, </w:t>
      </w:r>
      <w:proofErr w:type="spellStart"/>
      <w:r>
        <w:rPr>
          <w:lang w:val="es-ES"/>
        </w:rPr>
        <w:t>Konawe</w:t>
      </w:r>
      <w:proofErr w:type="spellEnd"/>
      <w:r>
        <w:rPr>
          <w:lang w:val="es-ES"/>
        </w:rPr>
        <w:t xml:space="preserve"> </w:t>
      </w:r>
      <w:proofErr w:type="spellStart"/>
      <w:r>
        <w:rPr>
          <w:lang w:val="es-ES"/>
        </w:rPr>
        <w:t>Selatan</w:t>
      </w:r>
      <w:proofErr w:type="spellEnd"/>
      <w:r>
        <w:rPr>
          <w:lang w:val="es-ES"/>
        </w:rPr>
        <w:t xml:space="preserve"> </w:t>
      </w:r>
      <w:proofErr w:type="spellStart"/>
      <w:r>
        <w:rPr>
          <w:lang w:val="es-ES"/>
        </w:rPr>
        <w:t>District</w:t>
      </w:r>
      <w:proofErr w:type="spellEnd"/>
      <w:r>
        <w:rPr>
          <w:lang w:val="es-ES"/>
        </w:rPr>
        <w:t xml:space="preserve"> </w:t>
      </w:r>
      <w:proofErr w:type="spellStart"/>
      <w:r>
        <w:rPr>
          <w:lang w:val="es-ES"/>
        </w:rPr>
        <w:t>by</w:t>
      </w:r>
      <w:proofErr w:type="spellEnd"/>
      <w:r>
        <w:rPr>
          <w:lang w:val="es-ES"/>
        </w:rPr>
        <w:t xml:space="preserve"> a </w:t>
      </w:r>
      <w:proofErr w:type="spellStart"/>
      <w:r>
        <w:rPr>
          <w:lang w:val="es-ES"/>
        </w:rPr>
        <w:t>Team</w:t>
      </w:r>
      <w:proofErr w:type="spellEnd"/>
      <w:r>
        <w:rPr>
          <w:lang w:val="es-ES"/>
        </w:rPr>
        <w:t xml:space="preserve"> </w:t>
      </w:r>
      <w:proofErr w:type="spellStart"/>
      <w:r>
        <w:rPr>
          <w:lang w:val="es-ES"/>
        </w:rPr>
        <w:t>from</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Faculty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Agriculture</w:t>
      </w:r>
      <w:proofErr w:type="spellEnd"/>
      <w:r>
        <w:rPr>
          <w:lang w:val="es-ES"/>
        </w:rPr>
        <w:t xml:space="preserve">, </w:t>
      </w:r>
      <w:proofErr w:type="spellStart"/>
      <w:r>
        <w:rPr>
          <w:lang w:val="es-ES"/>
        </w:rPr>
        <w:t>University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Haluoleo</w:t>
      </w:r>
      <w:proofErr w:type="spellEnd"/>
      <w:r>
        <w:rPr>
          <w:lang w:val="es-ES"/>
        </w:rPr>
        <w:t>.</w:t>
      </w:r>
    </w:p>
    <w:p w14:paraId="747B4104" w14:textId="547FD4E4" w:rsidR="00E31059" w:rsidRDefault="00E31059" w:rsidP="00E31059">
      <w:pPr>
        <w:pStyle w:val="BodyText2"/>
        <w:spacing w:line="360" w:lineRule="auto"/>
        <w:jc w:val="both"/>
        <w:rPr>
          <w:lang w:val="es-ES"/>
        </w:rPr>
      </w:pPr>
      <w:proofErr w:type="spellStart"/>
      <w:r>
        <w:rPr>
          <w:lang w:val="es-ES"/>
        </w:rPr>
        <w:t>The</w:t>
      </w:r>
      <w:proofErr w:type="spellEnd"/>
      <w:r>
        <w:rPr>
          <w:lang w:val="es-ES"/>
        </w:rPr>
        <w:t xml:space="preserve"> material </w:t>
      </w:r>
      <w:proofErr w:type="spellStart"/>
      <w:r>
        <w:rPr>
          <w:lang w:val="es-ES"/>
        </w:rPr>
        <w:t>presented</w:t>
      </w:r>
      <w:proofErr w:type="spellEnd"/>
      <w:r>
        <w:rPr>
          <w:lang w:val="es-ES"/>
        </w:rPr>
        <w:t xml:space="preserve"> </w:t>
      </w:r>
      <w:proofErr w:type="spellStart"/>
      <w:r>
        <w:rPr>
          <w:lang w:val="es-ES"/>
        </w:rPr>
        <w:t>received</w:t>
      </w:r>
      <w:proofErr w:type="spellEnd"/>
      <w:r>
        <w:rPr>
          <w:lang w:val="es-ES"/>
        </w:rPr>
        <w:t xml:space="preserve"> positive response and </w:t>
      </w:r>
      <w:proofErr w:type="spellStart"/>
      <w:r>
        <w:rPr>
          <w:lang w:val="es-ES"/>
        </w:rPr>
        <w:t>was</w:t>
      </w:r>
      <w:proofErr w:type="spellEnd"/>
      <w:r>
        <w:rPr>
          <w:lang w:val="es-ES"/>
        </w:rPr>
        <w:t xml:space="preserve"> quite </w:t>
      </w:r>
      <w:proofErr w:type="spellStart"/>
      <w:r>
        <w:rPr>
          <w:lang w:val="es-ES"/>
        </w:rPr>
        <w:t>satisfying</w:t>
      </w:r>
      <w:proofErr w:type="spellEnd"/>
      <w:r>
        <w:rPr>
          <w:lang w:val="es-ES"/>
        </w:rPr>
        <w:t xml:space="preserve"> </w:t>
      </w:r>
      <w:proofErr w:type="spellStart"/>
      <w:r>
        <w:rPr>
          <w:lang w:val="es-ES"/>
        </w:rPr>
        <w:t>considering</w:t>
      </w:r>
      <w:proofErr w:type="spellEnd"/>
      <w:r>
        <w:rPr>
          <w:lang w:val="es-ES"/>
        </w:rPr>
        <w:t xml:space="preserve"> </w:t>
      </w:r>
      <w:proofErr w:type="spellStart"/>
      <w:r>
        <w:rPr>
          <w:lang w:val="es-ES"/>
        </w:rPr>
        <w:t>that</w:t>
      </w:r>
      <w:proofErr w:type="spellEnd"/>
      <w:r>
        <w:rPr>
          <w:lang w:val="es-ES"/>
        </w:rPr>
        <w:t xml:space="preserve"> so </w:t>
      </w:r>
      <w:proofErr w:type="spellStart"/>
      <w:r>
        <w:rPr>
          <w:lang w:val="es-ES"/>
        </w:rPr>
        <w:t>far</w:t>
      </w:r>
      <w:proofErr w:type="spellEnd"/>
      <w:r>
        <w:rPr>
          <w:lang w:val="es-ES"/>
        </w:rPr>
        <w:t xml:space="preserve"> </w:t>
      </w:r>
      <w:proofErr w:type="spellStart"/>
      <w:r>
        <w:rPr>
          <w:lang w:val="es-ES"/>
        </w:rPr>
        <w:t>there</w:t>
      </w:r>
      <w:proofErr w:type="spellEnd"/>
      <w:r>
        <w:rPr>
          <w:lang w:val="es-ES"/>
        </w:rPr>
        <w:t xml:space="preserve"> </w:t>
      </w:r>
      <w:proofErr w:type="spellStart"/>
      <w:r>
        <w:rPr>
          <w:lang w:val="es-ES"/>
        </w:rPr>
        <w:t>had</w:t>
      </w:r>
      <w:proofErr w:type="spellEnd"/>
      <w:r>
        <w:rPr>
          <w:lang w:val="es-ES"/>
        </w:rPr>
        <w:t xml:space="preserve"> </w:t>
      </w:r>
      <w:proofErr w:type="spellStart"/>
      <w:r>
        <w:rPr>
          <w:lang w:val="es-ES"/>
        </w:rPr>
        <w:t>never</w:t>
      </w:r>
      <w:proofErr w:type="spellEnd"/>
      <w:r>
        <w:rPr>
          <w:lang w:val="es-ES"/>
        </w:rPr>
        <w:t xml:space="preserve"> </w:t>
      </w:r>
      <w:proofErr w:type="spellStart"/>
      <w:r>
        <w:rPr>
          <w:lang w:val="es-ES"/>
        </w:rPr>
        <w:t>been</w:t>
      </w:r>
      <w:proofErr w:type="spellEnd"/>
      <w:r>
        <w:rPr>
          <w:lang w:val="es-ES"/>
        </w:rPr>
        <w:t xml:space="preserve"> a similar </w:t>
      </w:r>
      <w:proofErr w:type="spellStart"/>
      <w:r>
        <w:rPr>
          <w:lang w:val="es-ES"/>
        </w:rPr>
        <w:t>activity</w:t>
      </w:r>
      <w:proofErr w:type="spellEnd"/>
      <w:r>
        <w:rPr>
          <w:lang w:val="es-ES"/>
        </w:rPr>
        <w:t xml:space="preserve">. </w:t>
      </w:r>
      <w:proofErr w:type="spellStart"/>
      <w:r>
        <w:rPr>
          <w:lang w:val="es-ES"/>
        </w:rPr>
        <w:t>Whereas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people</w:t>
      </w:r>
      <w:proofErr w:type="spellEnd"/>
      <w:r>
        <w:rPr>
          <w:lang w:val="es-ES"/>
        </w:rPr>
        <w:t xml:space="preserve"> in </w:t>
      </w:r>
      <w:proofErr w:type="spellStart"/>
      <w:r>
        <w:rPr>
          <w:lang w:val="es-ES"/>
        </w:rPr>
        <w:t>Cialam</w:t>
      </w:r>
      <w:proofErr w:type="spellEnd"/>
      <w:r>
        <w:rPr>
          <w:lang w:val="es-ES"/>
        </w:rPr>
        <w:t xml:space="preserve"> Jaya </w:t>
      </w:r>
      <w:proofErr w:type="spellStart"/>
      <w:r>
        <w:rPr>
          <w:lang w:val="es-ES"/>
        </w:rPr>
        <w:t>Village</w:t>
      </w:r>
      <w:proofErr w:type="spellEnd"/>
      <w:r>
        <w:rPr>
          <w:lang w:val="es-ES"/>
        </w:rPr>
        <w:t xml:space="preserve">, </w:t>
      </w:r>
      <w:proofErr w:type="spellStart"/>
      <w:r>
        <w:rPr>
          <w:lang w:val="es-ES"/>
        </w:rPr>
        <w:t>who</w:t>
      </w:r>
      <w:proofErr w:type="spellEnd"/>
      <w:r>
        <w:rPr>
          <w:lang w:val="es-ES"/>
        </w:rPr>
        <w:t xml:space="preserve"> are </w:t>
      </w:r>
      <w:proofErr w:type="spellStart"/>
      <w:r>
        <w:rPr>
          <w:lang w:val="es-ES"/>
        </w:rPr>
        <w:t>generally</w:t>
      </w:r>
      <w:proofErr w:type="spellEnd"/>
      <w:r>
        <w:rPr>
          <w:lang w:val="es-ES"/>
        </w:rPr>
        <w:t xml:space="preserve"> </w:t>
      </w:r>
      <w:proofErr w:type="spellStart"/>
      <w:r>
        <w:rPr>
          <w:lang w:val="es-ES"/>
        </w:rPr>
        <w:t>farmers</w:t>
      </w:r>
      <w:proofErr w:type="spellEnd"/>
      <w:r>
        <w:rPr>
          <w:lang w:val="es-ES"/>
        </w:rPr>
        <w:t xml:space="preserve">, </w:t>
      </w:r>
      <w:proofErr w:type="spellStart"/>
      <w:r>
        <w:rPr>
          <w:lang w:val="es-ES"/>
        </w:rPr>
        <w:t>also</w:t>
      </w:r>
      <w:proofErr w:type="spellEnd"/>
      <w:r>
        <w:rPr>
          <w:lang w:val="es-ES"/>
        </w:rPr>
        <w:t xml:space="preserve"> </w:t>
      </w:r>
      <w:proofErr w:type="spellStart"/>
      <w:r>
        <w:rPr>
          <w:lang w:val="es-ES"/>
        </w:rPr>
        <w:t>mostly</w:t>
      </w:r>
      <w:proofErr w:type="spellEnd"/>
      <w:r>
        <w:rPr>
          <w:lang w:val="es-ES"/>
        </w:rPr>
        <w:t xml:space="preserve"> </w:t>
      </w:r>
      <w:proofErr w:type="spellStart"/>
      <w:r>
        <w:rPr>
          <w:lang w:val="es-ES"/>
        </w:rPr>
        <w:t>raise</w:t>
      </w:r>
      <w:proofErr w:type="spellEnd"/>
      <w:r>
        <w:rPr>
          <w:lang w:val="es-ES"/>
        </w:rPr>
        <w:t xml:space="preserve"> </w:t>
      </w:r>
      <w:proofErr w:type="spellStart"/>
      <w:r>
        <w:rPr>
          <w:lang w:val="es-ES"/>
        </w:rPr>
        <w:t>large</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such</w:t>
      </w:r>
      <w:proofErr w:type="spellEnd"/>
      <w:r>
        <w:rPr>
          <w:lang w:val="es-ES"/>
        </w:rPr>
        <w:t xml:space="preserve"> as </w:t>
      </w:r>
      <w:proofErr w:type="spellStart"/>
      <w:r>
        <w:rPr>
          <w:lang w:val="es-ES"/>
        </w:rPr>
        <w:t>cows</w:t>
      </w:r>
      <w:proofErr w:type="spellEnd"/>
      <w:r>
        <w:rPr>
          <w:lang w:val="es-ES"/>
        </w:rPr>
        <w:t xml:space="preserve"> and </w:t>
      </w:r>
      <w:proofErr w:type="spellStart"/>
      <w:r>
        <w:rPr>
          <w:lang w:val="es-ES"/>
        </w:rPr>
        <w:t>buffaloes</w:t>
      </w:r>
      <w:proofErr w:type="spellEnd"/>
      <w:r>
        <w:rPr>
          <w:lang w:val="es-ES"/>
        </w:rPr>
        <w:t xml:space="preserve">, </w:t>
      </w:r>
      <w:proofErr w:type="spellStart"/>
      <w:r>
        <w:rPr>
          <w:lang w:val="es-ES"/>
        </w:rPr>
        <w:t>even</w:t>
      </w:r>
      <w:proofErr w:type="spellEnd"/>
      <w:r>
        <w:rPr>
          <w:lang w:val="es-ES"/>
        </w:rPr>
        <w:t xml:space="preserve"> </w:t>
      </w:r>
      <w:proofErr w:type="spellStart"/>
      <w:r>
        <w:rPr>
          <w:lang w:val="es-ES"/>
        </w:rPr>
        <w:t>though</w:t>
      </w:r>
      <w:proofErr w:type="spellEnd"/>
      <w:r>
        <w:rPr>
          <w:lang w:val="es-ES"/>
        </w:rPr>
        <w:t xml:space="preserve"> </w:t>
      </w:r>
      <w:proofErr w:type="spellStart"/>
      <w:r>
        <w:rPr>
          <w:lang w:val="es-ES"/>
        </w:rPr>
        <w:t>they</w:t>
      </w:r>
      <w:proofErr w:type="spellEnd"/>
      <w:r>
        <w:rPr>
          <w:lang w:val="es-ES"/>
        </w:rPr>
        <w:t xml:space="preserve"> are </w:t>
      </w:r>
      <w:proofErr w:type="spellStart"/>
      <w:r>
        <w:rPr>
          <w:lang w:val="es-ES"/>
        </w:rPr>
        <w:t>still</w:t>
      </w:r>
      <w:proofErr w:type="spellEnd"/>
      <w:r>
        <w:rPr>
          <w:lang w:val="es-ES"/>
        </w:rPr>
        <w:t xml:space="preserve"> </w:t>
      </w:r>
      <w:proofErr w:type="spellStart"/>
      <w:r>
        <w:rPr>
          <w:lang w:val="es-ES"/>
        </w:rPr>
        <w:t>traditional</w:t>
      </w:r>
      <w:proofErr w:type="spellEnd"/>
      <w:r>
        <w:rPr>
          <w:lang w:val="es-ES"/>
        </w:rPr>
        <w:t xml:space="preserve"> </w:t>
      </w:r>
      <w:proofErr w:type="spellStart"/>
      <w:r>
        <w:rPr>
          <w:lang w:val="es-ES"/>
        </w:rPr>
        <w:t>or</w:t>
      </w:r>
      <w:proofErr w:type="spellEnd"/>
      <w:r>
        <w:rPr>
          <w:lang w:val="es-ES"/>
        </w:rPr>
        <w:t xml:space="preserve"> are </w:t>
      </w:r>
      <w:proofErr w:type="spellStart"/>
      <w:r>
        <w:rPr>
          <w:lang w:val="es-ES"/>
        </w:rPr>
        <w:t>kept</w:t>
      </w:r>
      <w:proofErr w:type="spellEnd"/>
      <w:r>
        <w:rPr>
          <w:lang w:val="es-ES"/>
        </w:rPr>
        <w:t xml:space="preserve"> </w:t>
      </w:r>
      <w:proofErr w:type="spellStart"/>
      <w:r>
        <w:rPr>
          <w:lang w:val="es-ES"/>
        </w:rPr>
        <w:t>only</w:t>
      </w:r>
      <w:proofErr w:type="spellEnd"/>
      <w:r>
        <w:rPr>
          <w:lang w:val="es-ES"/>
        </w:rPr>
        <w:t xml:space="preserve"> as </w:t>
      </w:r>
      <w:proofErr w:type="spellStart"/>
      <w:r>
        <w:rPr>
          <w:lang w:val="es-ES"/>
        </w:rPr>
        <w:t>part</w:t>
      </w:r>
      <w:proofErr w:type="spellEnd"/>
      <w:r>
        <w:rPr>
          <w:lang w:val="es-ES"/>
        </w:rPr>
        <w:t>-time.</w:t>
      </w:r>
    </w:p>
    <w:p w14:paraId="377A38D4" w14:textId="47171FAC" w:rsidR="00E31059" w:rsidRDefault="00E31059" w:rsidP="00E31059">
      <w:pPr>
        <w:pStyle w:val="BodyText2"/>
        <w:spacing w:line="360" w:lineRule="auto"/>
        <w:jc w:val="both"/>
        <w:rPr>
          <w:lang w:val="es-ES"/>
        </w:rPr>
      </w:pPr>
      <w:proofErr w:type="spellStart"/>
      <w:r>
        <w:rPr>
          <w:lang w:val="es-ES"/>
        </w:rPr>
        <w:t>Question</w:t>
      </w:r>
      <w:proofErr w:type="spellEnd"/>
      <w:r>
        <w:rPr>
          <w:lang w:val="es-ES"/>
        </w:rPr>
        <w:t xml:space="preserve"> and </w:t>
      </w:r>
      <w:proofErr w:type="spellStart"/>
      <w:r>
        <w:rPr>
          <w:lang w:val="es-ES"/>
        </w:rPr>
        <w:t>answer</w:t>
      </w:r>
      <w:proofErr w:type="spellEnd"/>
      <w:r>
        <w:rPr>
          <w:lang w:val="es-ES"/>
        </w:rPr>
        <w:t xml:space="preserve"> </w:t>
      </w:r>
      <w:proofErr w:type="spellStart"/>
      <w:r>
        <w:rPr>
          <w:lang w:val="es-ES"/>
        </w:rPr>
        <w:t>between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activity</w:t>
      </w:r>
      <w:proofErr w:type="spellEnd"/>
      <w:r>
        <w:rPr>
          <w:lang w:val="es-ES"/>
        </w:rPr>
        <w:t xml:space="preserve"> </w:t>
      </w:r>
      <w:proofErr w:type="spellStart"/>
      <w:r>
        <w:rPr>
          <w:lang w:val="es-ES"/>
        </w:rPr>
        <w:t>implementation</w:t>
      </w:r>
      <w:proofErr w:type="spellEnd"/>
      <w:r>
        <w:rPr>
          <w:lang w:val="es-ES"/>
        </w:rPr>
        <w:t xml:space="preserve"> </w:t>
      </w:r>
      <w:proofErr w:type="spellStart"/>
      <w:r>
        <w:rPr>
          <w:lang w:val="es-ES"/>
        </w:rPr>
        <w:t>team</w:t>
      </w:r>
      <w:proofErr w:type="spellEnd"/>
      <w:r>
        <w:rPr>
          <w:lang w:val="es-ES"/>
        </w:rPr>
        <w:t xml:space="preserve"> and </w:t>
      </w:r>
      <w:proofErr w:type="spellStart"/>
      <w:r>
        <w:rPr>
          <w:lang w:val="es-ES"/>
        </w:rPr>
        <w:t>the</w:t>
      </w:r>
      <w:proofErr w:type="spellEnd"/>
      <w:r>
        <w:rPr>
          <w:lang w:val="es-ES"/>
        </w:rPr>
        <w:t xml:space="preserve"> target </w:t>
      </w:r>
      <w:proofErr w:type="spellStart"/>
      <w:r>
        <w:rPr>
          <w:lang w:val="es-ES"/>
        </w:rPr>
        <w:t>audience</w:t>
      </w:r>
      <w:proofErr w:type="spellEnd"/>
      <w:r>
        <w:rPr>
          <w:lang w:val="es-ES"/>
        </w:rPr>
        <w:t xml:space="preserve">, </w:t>
      </w:r>
      <w:proofErr w:type="spellStart"/>
      <w:r>
        <w:rPr>
          <w:lang w:val="es-ES"/>
        </w:rPr>
        <w:t>who</w:t>
      </w:r>
      <w:proofErr w:type="spellEnd"/>
      <w:r>
        <w:rPr>
          <w:lang w:val="es-ES"/>
        </w:rPr>
        <w:t xml:space="preserve"> are </w:t>
      </w:r>
      <w:proofErr w:type="spellStart"/>
      <w:r>
        <w:rPr>
          <w:lang w:val="es-ES"/>
        </w:rPr>
        <w:t>generally</w:t>
      </w:r>
      <w:proofErr w:type="spellEnd"/>
      <w:r>
        <w:rPr>
          <w:lang w:val="es-ES"/>
        </w:rPr>
        <w:t xml:space="preserve"> </w:t>
      </w:r>
      <w:proofErr w:type="spellStart"/>
      <w:r>
        <w:rPr>
          <w:lang w:val="es-ES"/>
        </w:rPr>
        <w:t>members</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took</w:t>
      </w:r>
      <w:proofErr w:type="spellEnd"/>
      <w:r>
        <w:rPr>
          <w:lang w:val="es-ES"/>
        </w:rPr>
        <w:t xml:space="preserve"> place after </w:t>
      </w:r>
      <w:proofErr w:type="spellStart"/>
      <w:r>
        <w:rPr>
          <w:lang w:val="es-ES"/>
        </w:rPr>
        <w:t>counseling</w:t>
      </w:r>
      <w:proofErr w:type="spellEnd"/>
      <w:r>
        <w:rPr>
          <w:lang w:val="es-ES"/>
        </w:rPr>
        <w:t xml:space="preserve"> and </w:t>
      </w:r>
      <w:proofErr w:type="spellStart"/>
      <w:r>
        <w:rPr>
          <w:lang w:val="es-ES"/>
        </w:rPr>
        <w:t>demonstrations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lecture</w:t>
      </w:r>
      <w:proofErr w:type="spellEnd"/>
      <w:r>
        <w:rPr>
          <w:lang w:val="es-ES"/>
        </w:rPr>
        <w:t xml:space="preserve"> material </w:t>
      </w:r>
      <w:proofErr w:type="spellStart"/>
      <w:r>
        <w:rPr>
          <w:lang w:val="es-ES"/>
        </w:rPr>
        <w:t>focused</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potential</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Cialam</w:t>
      </w:r>
      <w:proofErr w:type="spellEnd"/>
      <w:r>
        <w:rPr>
          <w:lang w:val="es-ES"/>
        </w:rPr>
        <w:t xml:space="preserve"> Jaya </w:t>
      </w:r>
      <w:proofErr w:type="spellStart"/>
      <w:r>
        <w:rPr>
          <w:lang w:val="es-ES"/>
        </w:rPr>
        <w:t>Village</w:t>
      </w:r>
      <w:proofErr w:type="spellEnd"/>
      <w:r>
        <w:rPr>
          <w:lang w:val="es-ES"/>
        </w:rPr>
        <w:t xml:space="preserve"> in </w:t>
      </w:r>
      <w:proofErr w:type="spellStart"/>
      <w:r>
        <w:rPr>
          <w:lang w:val="es-ES"/>
        </w:rPr>
        <w:t>the</w:t>
      </w:r>
      <w:proofErr w:type="spellEnd"/>
      <w:r>
        <w:rPr>
          <w:lang w:val="es-ES"/>
        </w:rPr>
        <w:t xml:space="preserve"> </w:t>
      </w:r>
      <w:proofErr w:type="spellStart"/>
      <w:r>
        <w:rPr>
          <w:lang w:val="es-ES"/>
        </w:rPr>
        <w:t>development</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cattle</w:t>
      </w:r>
      <w:proofErr w:type="spellEnd"/>
      <w:r>
        <w:rPr>
          <w:lang w:val="es-ES"/>
        </w:rPr>
        <w:t xml:space="preserve"> and </w:t>
      </w:r>
      <w:proofErr w:type="spellStart"/>
      <w:r>
        <w:rPr>
          <w:lang w:val="es-ES"/>
        </w:rPr>
        <w:t>buffalo</w:t>
      </w:r>
      <w:proofErr w:type="spellEnd"/>
      <w:r>
        <w:rPr>
          <w:lang w:val="es-ES"/>
        </w:rPr>
        <w:t xml:space="preserve"> </w:t>
      </w:r>
      <w:proofErr w:type="spellStart"/>
      <w:r>
        <w:rPr>
          <w:lang w:val="es-ES"/>
        </w:rPr>
        <w:t>breeding</w:t>
      </w:r>
      <w:proofErr w:type="spellEnd"/>
      <w:r>
        <w:rPr>
          <w:lang w:val="es-ES"/>
        </w:rPr>
        <w:t xml:space="preserve"> </w:t>
      </w:r>
      <w:proofErr w:type="spellStart"/>
      <w:r>
        <w:rPr>
          <w:lang w:val="es-ES"/>
        </w:rPr>
        <w:t>businesses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benefits</w:t>
      </w:r>
      <w:proofErr w:type="spellEnd"/>
      <w:r>
        <w:rPr>
          <w:lang w:val="es-ES"/>
        </w:rPr>
        <w:t xml:space="preserve"> </w:t>
      </w:r>
      <w:proofErr w:type="spellStart"/>
      <w:r>
        <w:rPr>
          <w:lang w:val="es-ES"/>
        </w:rPr>
        <w:t>that</w:t>
      </w:r>
      <w:proofErr w:type="spellEnd"/>
      <w:r>
        <w:rPr>
          <w:lang w:val="es-ES"/>
        </w:rPr>
        <w:t xml:space="preserve"> can be </w:t>
      </w:r>
      <w:proofErr w:type="spellStart"/>
      <w:r>
        <w:rPr>
          <w:lang w:val="es-ES"/>
        </w:rPr>
        <w:t>obtained</w:t>
      </w:r>
      <w:proofErr w:type="spellEnd"/>
      <w:r>
        <w:rPr>
          <w:lang w:val="es-ES"/>
        </w:rPr>
        <w:t xml:space="preserve"> </w:t>
      </w:r>
      <w:proofErr w:type="spellStart"/>
      <w:r>
        <w:rPr>
          <w:lang w:val="es-ES"/>
        </w:rPr>
        <w:t>from</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large</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business</w:t>
      </w:r>
      <w:proofErr w:type="spellEnd"/>
      <w:r>
        <w:rPr>
          <w:lang w:val="es-ES"/>
        </w:rPr>
        <w:t xml:space="preserve"> </w:t>
      </w:r>
      <w:proofErr w:type="spellStart"/>
      <w:r>
        <w:rPr>
          <w:lang w:val="es-ES"/>
        </w:rPr>
        <w:t>that</w:t>
      </w:r>
      <w:proofErr w:type="spellEnd"/>
      <w:r>
        <w:rPr>
          <w:lang w:val="es-ES"/>
        </w:rPr>
        <w:t xml:space="preserve"> can be </w:t>
      </w:r>
      <w:proofErr w:type="spellStart"/>
      <w:r>
        <w:rPr>
          <w:lang w:val="es-ES"/>
        </w:rPr>
        <w:t>employed</w:t>
      </w:r>
      <w:proofErr w:type="spellEnd"/>
      <w:r>
        <w:rPr>
          <w:lang w:val="es-ES"/>
        </w:rPr>
        <w:t xml:space="preserve"> and </w:t>
      </w:r>
      <w:proofErr w:type="spellStart"/>
      <w:r>
        <w:rPr>
          <w:lang w:val="es-ES"/>
        </w:rPr>
        <w:t>the</w:t>
      </w:r>
      <w:proofErr w:type="spellEnd"/>
      <w:r>
        <w:rPr>
          <w:lang w:val="es-ES"/>
        </w:rPr>
        <w:t xml:space="preserve"> </w:t>
      </w:r>
      <w:proofErr w:type="spellStart"/>
      <w:r>
        <w:rPr>
          <w:lang w:val="es-ES"/>
        </w:rPr>
        <w:t>prospects</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its</w:t>
      </w:r>
      <w:proofErr w:type="spellEnd"/>
      <w:r>
        <w:rPr>
          <w:lang w:val="es-ES"/>
        </w:rPr>
        <w:t xml:space="preserve"> </w:t>
      </w:r>
      <w:proofErr w:type="spellStart"/>
      <w:r>
        <w:rPr>
          <w:lang w:val="es-ES"/>
        </w:rPr>
        <w:t>future</w:t>
      </w:r>
      <w:proofErr w:type="spellEnd"/>
      <w:r>
        <w:rPr>
          <w:lang w:val="es-ES"/>
        </w:rPr>
        <w:t xml:space="preserve"> </w:t>
      </w:r>
      <w:proofErr w:type="spellStart"/>
      <w:r>
        <w:rPr>
          <w:lang w:val="es-ES"/>
        </w:rPr>
        <w:t>development</w:t>
      </w:r>
      <w:proofErr w:type="spellEnd"/>
      <w:r>
        <w:rPr>
          <w:lang w:val="es-ES"/>
        </w:rPr>
        <w:t xml:space="preserve">, </w:t>
      </w:r>
      <w:proofErr w:type="spellStart"/>
      <w:r>
        <w:rPr>
          <w:lang w:val="es-ES"/>
        </w:rPr>
        <w:t>generally</w:t>
      </w:r>
      <w:proofErr w:type="spellEnd"/>
      <w:r>
        <w:rPr>
          <w:lang w:val="es-ES"/>
        </w:rPr>
        <w:t xml:space="preserve"> </w:t>
      </w:r>
      <w:proofErr w:type="spellStart"/>
      <w:r>
        <w:rPr>
          <w:lang w:val="es-ES"/>
        </w:rPr>
        <w:t>attracted</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attention</w:t>
      </w:r>
      <w:proofErr w:type="spellEnd"/>
      <w:r>
        <w:rPr>
          <w:lang w:val="es-ES"/>
        </w:rPr>
        <w:t xml:space="preserve"> and </w:t>
      </w:r>
      <w:proofErr w:type="spellStart"/>
      <w:r>
        <w:rPr>
          <w:lang w:val="es-ES"/>
        </w:rPr>
        <w:t>enthusiasm</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participants</w:t>
      </w:r>
      <w:proofErr w:type="spellEnd"/>
      <w:r>
        <w:rPr>
          <w:lang w:val="es-ES"/>
        </w:rPr>
        <w:t xml:space="preserve">. </w:t>
      </w:r>
      <w:proofErr w:type="spellStart"/>
      <w:r>
        <w:rPr>
          <w:lang w:val="es-ES"/>
        </w:rPr>
        <w:t>Besides</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they</w:t>
      </w:r>
      <w:proofErr w:type="spellEnd"/>
      <w:r>
        <w:rPr>
          <w:lang w:val="es-ES"/>
        </w:rPr>
        <w:t xml:space="preserve"> are </w:t>
      </w:r>
      <w:proofErr w:type="spellStart"/>
      <w:r>
        <w:rPr>
          <w:lang w:val="es-ES"/>
        </w:rPr>
        <w:t>also</w:t>
      </w:r>
      <w:proofErr w:type="spellEnd"/>
      <w:r>
        <w:rPr>
          <w:lang w:val="es-ES"/>
        </w:rPr>
        <w:t xml:space="preserve"> </w:t>
      </w:r>
      <w:proofErr w:type="spellStart"/>
      <w:r>
        <w:rPr>
          <w:lang w:val="es-ES"/>
        </w:rPr>
        <w:t>very</w:t>
      </w:r>
      <w:proofErr w:type="spellEnd"/>
      <w:r>
        <w:rPr>
          <w:lang w:val="es-ES"/>
        </w:rPr>
        <w:t xml:space="preserve"> </w:t>
      </w:r>
      <w:proofErr w:type="spellStart"/>
      <w:r>
        <w:rPr>
          <w:lang w:val="es-ES"/>
        </w:rPr>
        <w:t>interested</w:t>
      </w:r>
      <w:proofErr w:type="spellEnd"/>
      <w:r>
        <w:rPr>
          <w:lang w:val="es-ES"/>
        </w:rPr>
        <w:t xml:space="preserve"> in </w:t>
      </w:r>
      <w:proofErr w:type="spellStart"/>
      <w:r>
        <w:rPr>
          <w:lang w:val="es-ES"/>
        </w:rPr>
        <w:t>participating</w:t>
      </w:r>
      <w:proofErr w:type="spellEnd"/>
      <w:r>
        <w:rPr>
          <w:lang w:val="es-ES"/>
        </w:rPr>
        <w:t xml:space="preserve"> in </w:t>
      </w:r>
      <w:proofErr w:type="spellStart"/>
      <w:r>
        <w:rPr>
          <w:lang w:val="es-ES"/>
        </w:rPr>
        <w:t>the</w:t>
      </w:r>
      <w:proofErr w:type="spellEnd"/>
      <w:r>
        <w:rPr>
          <w:lang w:val="es-ES"/>
        </w:rPr>
        <w:t xml:space="preserve"> </w:t>
      </w:r>
      <w:proofErr w:type="spellStart"/>
      <w:r>
        <w:rPr>
          <w:lang w:val="es-ES"/>
        </w:rPr>
        <w:t>demonstration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seed</w:t>
      </w:r>
      <w:proofErr w:type="spellEnd"/>
      <w:r>
        <w:rPr>
          <w:lang w:val="es-ES"/>
        </w:rPr>
        <w:t xml:space="preserve"> </w:t>
      </w:r>
      <w:proofErr w:type="spellStart"/>
      <w:r>
        <w:rPr>
          <w:lang w:val="es-ES"/>
        </w:rPr>
        <w:t>selection</w:t>
      </w:r>
      <w:proofErr w:type="spellEnd"/>
      <w:r>
        <w:rPr>
          <w:lang w:val="es-ES"/>
        </w:rPr>
        <w:t xml:space="preserve">, </w:t>
      </w:r>
      <w:proofErr w:type="spellStart"/>
      <w:r>
        <w:rPr>
          <w:lang w:val="es-ES"/>
        </w:rPr>
        <w:t>how</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cultivate</w:t>
      </w:r>
      <w:proofErr w:type="spellEnd"/>
      <w:r>
        <w:rPr>
          <w:lang w:val="es-ES"/>
        </w:rPr>
        <w:t xml:space="preserve"> and </w:t>
      </w:r>
      <w:proofErr w:type="spellStart"/>
      <w:r>
        <w:rPr>
          <w:lang w:val="es-ES"/>
        </w:rPr>
        <w:t>estimate</w:t>
      </w:r>
      <w:proofErr w:type="spellEnd"/>
      <w:r>
        <w:rPr>
          <w:lang w:val="es-ES"/>
        </w:rPr>
        <w:t xml:space="preserve"> and </w:t>
      </w:r>
      <w:proofErr w:type="spellStart"/>
      <w:r>
        <w:rPr>
          <w:lang w:val="es-ES"/>
        </w:rPr>
        <w:t>prevent</w:t>
      </w:r>
      <w:proofErr w:type="spellEnd"/>
      <w:r>
        <w:rPr>
          <w:lang w:val="es-ES"/>
        </w:rPr>
        <w:t xml:space="preserve"> </w:t>
      </w:r>
      <w:proofErr w:type="spellStart"/>
      <w:r>
        <w:rPr>
          <w:lang w:val="es-ES"/>
        </w:rPr>
        <w:t>disease</w:t>
      </w:r>
      <w:proofErr w:type="spellEnd"/>
      <w:r>
        <w:rPr>
          <w:lang w:val="es-ES"/>
        </w:rPr>
        <w:t xml:space="preserve"> and </w:t>
      </w:r>
      <w:proofErr w:type="spellStart"/>
      <w:r>
        <w:rPr>
          <w:lang w:val="es-ES"/>
        </w:rPr>
        <w:t>treatment</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sick</w:t>
      </w:r>
      <w:proofErr w:type="spellEnd"/>
      <w:r>
        <w:rPr>
          <w:lang w:val="es-ES"/>
        </w:rPr>
        <w:t xml:space="preserve"> </w:t>
      </w:r>
      <w:proofErr w:type="spellStart"/>
      <w:r>
        <w:rPr>
          <w:lang w:val="es-ES"/>
        </w:rPr>
        <w:t>animals</w:t>
      </w:r>
      <w:proofErr w:type="spellEnd"/>
      <w:r>
        <w:rPr>
          <w:lang w:val="es-ES"/>
        </w:rPr>
        <w:t xml:space="preserve">. </w:t>
      </w:r>
      <w:proofErr w:type="spellStart"/>
      <w:r>
        <w:rPr>
          <w:lang w:val="es-ES"/>
        </w:rPr>
        <w:t>During</w:t>
      </w:r>
      <w:proofErr w:type="spellEnd"/>
      <w:r>
        <w:rPr>
          <w:lang w:val="es-ES"/>
        </w:rPr>
        <w:t xml:space="preserve"> </w:t>
      </w:r>
      <w:proofErr w:type="spellStart"/>
      <w:r>
        <w:rPr>
          <w:lang w:val="es-ES"/>
        </w:rPr>
        <w:t>this</w:t>
      </w:r>
      <w:proofErr w:type="spellEnd"/>
      <w:r>
        <w:rPr>
          <w:lang w:val="es-ES"/>
        </w:rPr>
        <w:t xml:space="preserve"> time </w:t>
      </w:r>
      <w:proofErr w:type="spellStart"/>
      <w:r>
        <w:rPr>
          <w:lang w:val="es-ES"/>
        </w:rPr>
        <w:t>they</w:t>
      </w:r>
      <w:proofErr w:type="spellEnd"/>
      <w:r>
        <w:rPr>
          <w:lang w:val="es-ES"/>
        </w:rPr>
        <w:t xml:space="preserve"> </w:t>
      </w:r>
      <w:proofErr w:type="spellStart"/>
      <w:r>
        <w:rPr>
          <w:lang w:val="es-ES"/>
        </w:rPr>
        <w:t>raise</w:t>
      </w:r>
      <w:proofErr w:type="spellEnd"/>
      <w:r>
        <w:rPr>
          <w:lang w:val="es-ES"/>
        </w:rPr>
        <w:t xml:space="preserve"> no </w:t>
      </w:r>
      <w:proofErr w:type="spellStart"/>
      <w:r>
        <w:rPr>
          <w:lang w:val="es-ES"/>
        </w:rPr>
        <w:t>attention</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these</w:t>
      </w:r>
      <w:proofErr w:type="spellEnd"/>
      <w:r>
        <w:rPr>
          <w:lang w:val="es-ES"/>
        </w:rPr>
        <w:t xml:space="preserve"> </w:t>
      </w:r>
      <w:proofErr w:type="spellStart"/>
      <w:r>
        <w:rPr>
          <w:lang w:val="es-ES"/>
        </w:rPr>
        <w:t>things</w:t>
      </w:r>
      <w:proofErr w:type="spellEnd"/>
      <w:r>
        <w:rPr>
          <w:lang w:val="es-ES"/>
        </w:rPr>
        <w:t xml:space="preserve"> and </w:t>
      </w:r>
      <w:proofErr w:type="spellStart"/>
      <w:r>
        <w:rPr>
          <w:lang w:val="es-ES"/>
        </w:rPr>
        <w:t>follow</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instructions</w:t>
      </w:r>
      <w:proofErr w:type="spellEnd"/>
      <w:r>
        <w:rPr>
          <w:lang w:val="es-ES"/>
        </w:rPr>
        <w:t xml:space="preserve"> </w:t>
      </w:r>
      <w:proofErr w:type="spellStart"/>
      <w:r>
        <w:rPr>
          <w:lang w:val="es-ES"/>
        </w:rPr>
        <w:t>of</w:t>
      </w:r>
      <w:proofErr w:type="spellEnd"/>
      <w:r>
        <w:rPr>
          <w:lang w:val="es-ES"/>
        </w:rPr>
        <w:t xml:space="preserve"> Turín </w:t>
      </w:r>
      <w:proofErr w:type="spellStart"/>
      <w:r>
        <w:rPr>
          <w:lang w:val="es-ES"/>
        </w:rPr>
        <w:t>hereditary</w:t>
      </w:r>
      <w:proofErr w:type="spellEnd"/>
      <w:r>
        <w:rPr>
          <w:lang w:val="es-ES"/>
        </w:rPr>
        <w:t xml:space="preserve"> </w:t>
      </w:r>
      <w:proofErr w:type="spellStart"/>
      <w:r>
        <w:rPr>
          <w:lang w:val="es-ES"/>
        </w:rPr>
        <w:t>or</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habits</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their</w:t>
      </w:r>
      <w:proofErr w:type="spellEnd"/>
      <w:r>
        <w:rPr>
          <w:lang w:val="es-ES"/>
        </w:rPr>
        <w:t xml:space="preserve"> </w:t>
      </w:r>
      <w:proofErr w:type="spellStart"/>
      <w:r>
        <w:rPr>
          <w:lang w:val="es-ES"/>
        </w:rPr>
        <w:t>predecessor</w:t>
      </w:r>
      <w:proofErr w:type="spellEnd"/>
      <w:r>
        <w:rPr>
          <w:lang w:val="es-ES"/>
        </w:rPr>
        <w:t xml:space="preserve"> </w:t>
      </w:r>
      <w:proofErr w:type="spellStart"/>
      <w:r>
        <w:rPr>
          <w:lang w:val="es-ES"/>
        </w:rPr>
        <w:t>parents</w:t>
      </w:r>
      <w:proofErr w:type="spellEnd"/>
      <w:r>
        <w:rPr>
          <w:lang w:val="es-ES"/>
        </w:rPr>
        <w:t xml:space="preserve">. In general, in </w:t>
      </w:r>
      <w:proofErr w:type="spellStart"/>
      <w:r>
        <w:rPr>
          <w:lang w:val="es-ES"/>
        </w:rPr>
        <w:t>maintenance</w:t>
      </w:r>
      <w:proofErr w:type="spellEnd"/>
      <w:r>
        <w:rPr>
          <w:lang w:val="es-ES"/>
        </w:rPr>
        <w:t xml:space="preserve">, </w:t>
      </w:r>
      <w:proofErr w:type="spellStart"/>
      <w:r>
        <w:rPr>
          <w:lang w:val="es-ES"/>
        </w:rPr>
        <w:t>they</w:t>
      </w:r>
      <w:proofErr w:type="spellEnd"/>
      <w:r>
        <w:rPr>
          <w:lang w:val="es-ES"/>
        </w:rPr>
        <w:t xml:space="preserve"> </w:t>
      </w:r>
      <w:proofErr w:type="spellStart"/>
      <w:r>
        <w:rPr>
          <w:lang w:val="es-ES"/>
        </w:rPr>
        <w:t>provide</w:t>
      </w:r>
      <w:proofErr w:type="spellEnd"/>
      <w:r>
        <w:rPr>
          <w:lang w:val="es-ES"/>
        </w:rPr>
        <w:t xml:space="preserve"> </w:t>
      </w:r>
      <w:proofErr w:type="spellStart"/>
      <w:r>
        <w:rPr>
          <w:lang w:val="es-ES"/>
        </w:rPr>
        <w:t>fodder</w:t>
      </w:r>
      <w:proofErr w:type="spellEnd"/>
      <w:r>
        <w:rPr>
          <w:lang w:val="es-ES"/>
        </w:rPr>
        <w:t xml:space="preserve"> </w:t>
      </w:r>
      <w:proofErr w:type="spellStart"/>
      <w:r>
        <w:rPr>
          <w:lang w:val="es-ES"/>
        </w:rPr>
        <w:t>forage</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cutting</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grass</w:t>
      </w:r>
      <w:proofErr w:type="spellEnd"/>
      <w:r>
        <w:rPr>
          <w:lang w:val="es-ES"/>
        </w:rPr>
        <w:t xml:space="preserve"> </w:t>
      </w:r>
      <w:proofErr w:type="spellStart"/>
      <w:r>
        <w:rPr>
          <w:lang w:val="es-ES"/>
        </w:rPr>
        <w:t>around</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area</w:t>
      </w:r>
      <w:proofErr w:type="spellEnd"/>
      <w:r>
        <w:rPr>
          <w:lang w:val="es-ES"/>
        </w:rPr>
        <w:t xml:space="preserve"> </w:t>
      </w:r>
      <w:proofErr w:type="spellStart"/>
      <w:r>
        <w:rPr>
          <w:lang w:val="es-ES"/>
        </w:rPr>
        <w:t>of</w:t>
      </w:r>
      <w:proofErr w:type="spellEnd"/>
      <w:r>
        <w:rPr>
          <w:lang w:val="es-ES"/>
        </w:rPr>
        <w:t xml:space="preserve"> ​​rice </w:t>
      </w:r>
      <w:proofErr w:type="spellStart"/>
      <w:r>
        <w:rPr>
          <w:lang w:val="es-ES"/>
        </w:rPr>
        <w:t>fields</w:t>
      </w:r>
      <w:proofErr w:type="spellEnd"/>
      <w:r>
        <w:rPr>
          <w:lang w:val="es-ES"/>
        </w:rPr>
        <w:t xml:space="preserve">, </w:t>
      </w:r>
      <w:proofErr w:type="spellStart"/>
      <w:r>
        <w:rPr>
          <w:lang w:val="es-ES"/>
        </w:rPr>
        <w:t>gardens</w:t>
      </w:r>
      <w:proofErr w:type="spellEnd"/>
      <w:r>
        <w:rPr>
          <w:lang w:val="es-ES"/>
        </w:rPr>
        <w:t xml:space="preserve"> and </w:t>
      </w:r>
      <w:proofErr w:type="spellStart"/>
      <w:r>
        <w:rPr>
          <w:lang w:val="es-ES"/>
        </w:rPr>
        <w:t>fields</w:t>
      </w:r>
      <w:proofErr w:type="spellEnd"/>
      <w:r>
        <w:rPr>
          <w:lang w:val="es-ES"/>
        </w:rPr>
        <w:t xml:space="preserve">. </w:t>
      </w:r>
      <w:proofErr w:type="spellStart"/>
      <w:r>
        <w:rPr>
          <w:lang w:val="es-ES"/>
        </w:rPr>
        <w:t>Some</w:t>
      </w:r>
      <w:proofErr w:type="spellEnd"/>
      <w:r>
        <w:rPr>
          <w:lang w:val="es-ES"/>
        </w:rPr>
        <w:t xml:space="preserve"> </w:t>
      </w:r>
      <w:proofErr w:type="spellStart"/>
      <w:r>
        <w:rPr>
          <w:lang w:val="es-ES"/>
        </w:rPr>
        <w:t>other</w:t>
      </w:r>
      <w:proofErr w:type="spellEnd"/>
      <w:r>
        <w:rPr>
          <w:lang w:val="es-ES"/>
        </w:rPr>
        <w:t xml:space="preserve"> </w:t>
      </w:r>
      <w:proofErr w:type="spellStart"/>
      <w:r>
        <w:rPr>
          <w:lang w:val="es-ES"/>
        </w:rPr>
        <w:t>people</w:t>
      </w:r>
      <w:proofErr w:type="spellEnd"/>
      <w:r>
        <w:rPr>
          <w:lang w:val="es-ES"/>
        </w:rPr>
        <w:t xml:space="preserve"> </w:t>
      </w:r>
      <w:proofErr w:type="spellStart"/>
      <w:r>
        <w:rPr>
          <w:lang w:val="es-ES"/>
        </w:rPr>
        <w:t>who</w:t>
      </w:r>
      <w:proofErr w:type="spellEnd"/>
      <w:r>
        <w:rPr>
          <w:lang w:val="es-ES"/>
        </w:rPr>
        <w:t xml:space="preserve"> </w:t>
      </w:r>
      <w:proofErr w:type="spellStart"/>
      <w:r>
        <w:rPr>
          <w:lang w:val="es-ES"/>
        </w:rPr>
        <w:t>work</w:t>
      </w:r>
      <w:proofErr w:type="spellEnd"/>
      <w:r>
        <w:rPr>
          <w:lang w:val="es-ES"/>
        </w:rPr>
        <w:t xml:space="preserve"> as vegetable </w:t>
      </w:r>
      <w:proofErr w:type="spellStart"/>
      <w:r>
        <w:rPr>
          <w:lang w:val="es-ES"/>
        </w:rPr>
        <w:t>swords</w:t>
      </w:r>
      <w:proofErr w:type="spellEnd"/>
      <w:r>
        <w:rPr>
          <w:lang w:val="es-ES"/>
        </w:rPr>
        <w:t xml:space="preserve">, </w:t>
      </w:r>
      <w:proofErr w:type="spellStart"/>
      <w:r>
        <w:rPr>
          <w:lang w:val="es-ES"/>
        </w:rPr>
        <w:t>sometimes</w:t>
      </w:r>
      <w:proofErr w:type="spellEnd"/>
      <w:r>
        <w:rPr>
          <w:lang w:val="es-ES"/>
        </w:rPr>
        <w:t xml:space="preserve"> </w:t>
      </w:r>
      <w:proofErr w:type="spellStart"/>
      <w:r>
        <w:rPr>
          <w:lang w:val="es-ES"/>
        </w:rPr>
        <w:t>ngarit</w:t>
      </w:r>
      <w:proofErr w:type="spellEnd"/>
      <w:r>
        <w:rPr>
          <w:lang w:val="es-ES"/>
        </w:rPr>
        <w:t xml:space="preserve"> </w:t>
      </w:r>
      <w:proofErr w:type="spellStart"/>
      <w:r>
        <w:rPr>
          <w:lang w:val="es-ES"/>
        </w:rPr>
        <w:t>grass</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way</w:t>
      </w:r>
      <w:proofErr w:type="spellEnd"/>
      <w:r>
        <w:rPr>
          <w:lang w:val="es-ES"/>
        </w:rPr>
        <w:t xml:space="preserve"> home </w:t>
      </w:r>
      <w:proofErr w:type="spellStart"/>
      <w:r>
        <w:rPr>
          <w:lang w:val="es-ES"/>
        </w:rPr>
        <w:t>from</w:t>
      </w:r>
      <w:proofErr w:type="spellEnd"/>
      <w:r>
        <w:rPr>
          <w:lang w:val="es-ES"/>
        </w:rPr>
        <w:t xml:space="preserve"> </w:t>
      </w:r>
      <w:proofErr w:type="spellStart"/>
      <w:r>
        <w:rPr>
          <w:lang w:val="es-ES"/>
        </w:rPr>
        <w:t>carrying</w:t>
      </w:r>
      <w:proofErr w:type="spellEnd"/>
      <w:r>
        <w:rPr>
          <w:lang w:val="es-ES"/>
        </w:rPr>
        <w:t xml:space="preserve"> </w:t>
      </w:r>
      <w:proofErr w:type="spellStart"/>
      <w:r>
        <w:rPr>
          <w:lang w:val="es-ES"/>
        </w:rPr>
        <w:t>merchandise</w:t>
      </w:r>
      <w:proofErr w:type="spellEnd"/>
      <w:r>
        <w:rPr>
          <w:lang w:val="es-ES"/>
        </w:rPr>
        <w:t xml:space="preserve">, </w:t>
      </w:r>
      <w:proofErr w:type="spellStart"/>
      <w:r>
        <w:rPr>
          <w:lang w:val="es-ES"/>
        </w:rPr>
        <w:t>such</w:t>
      </w:r>
      <w:proofErr w:type="spellEnd"/>
      <w:r>
        <w:rPr>
          <w:lang w:val="es-ES"/>
        </w:rPr>
        <w:t xml:space="preserve"> as </w:t>
      </w:r>
      <w:proofErr w:type="spellStart"/>
      <w:r>
        <w:rPr>
          <w:lang w:val="es-ES"/>
        </w:rPr>
        <w:t>on</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edge</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lastRenderedPageBreak/>
        <w:t>waterways</w:t>
      </w:r>
      <w:proofErr w:type="spellEnd"/>
      <w:r>
        <w:rPr>
          <w:lang w:val="es-ES"/>
        </w:rPr>
        <w:t xml:space="preserve">, rice </w:t>
      </w:r>
      <w:proofErr w:type="spellStart"/>
      <w:r>
        <w:rPr>
          <w:lang w:val="es-ES"/>
        </w:rPr>
        <w:t>fields</w:t>
      </w:r>
      <w:proofErr w:type="spellEnd"/>
      <w:r>
        <w:rPr>
          <w:lang w:val="es-ES"/>
        </w:rPr>
        <w:t xml:space="preserve"> and in </w:t>
      </w:r>
      <w:proofErr w:type="spellStart"/>
      <w:r>
        <w:rPr>
          <w:lang w:val="es-ES"/>
        </w:rPr>
        <w:t>the</w:t>
      </w:r>
      <w:proofErr w:type="spellEnd"/>
      <w:r>
        <w:rPr>
          <w:lang w:val="es-ES"/>
        </w:rPr>
        <w:t xml:space="preserve"> </w:t>
      </w:r>
      <w:proofErr w:type="spellStart"/>
      <w:r>
        <w:rPr>
          <w:lang w:val="es-ES"/>
        </w:rPr>
        <w:t>fields</w:t>
      </w:r>
      <w:proofErr w:type="spellEnd"/>
      <w:r>
        <w:rPr>
          <w:lang w:val="es-ES"/>
        </w:rPr>
        <w:t xml:space="preserve"> in </w:t>
      </w:r>
      <w:proofErr w:type="spellStart"/>
      <w:r>
        <w:rPr>
          <w:lang w:val="es-ES"/>
        </w:rPr>
        <w:t>its</w:t>
      </w:r>
      <w:proofErr w:type="spellEnd"/>
      <w:r>
        <w:rPr>
          <w:lang w:val="es-ES"/>
        </w:rPr>
        <w:t xml:space="preserve"> </w:t>
      </w:r>
      <w:proofErr w:type="spellStart"/>
      <w:r>
        <w:rPr>
          <w:lang w:val="es-ES"/>
        </w:rPr>
        <w:t>path</w:t>
      </w:r>
      <w:proofErr w:type="spellEnd"/>
      <w:r>
        <w:rPr>
          <w:lang w:val="es-ES"/>
        </w:rPr>
        <w:t xml:space="preserve">. </w:t>
      </w:r>
      <w:proofErr w:type="spellStart"/>
      <w:r>
        <w:rPr>
          <w:lang w:val="es-ES"/>
        </w:rPr>
        <w:t>They</w:t>
      </w:r>
      <w:proofErr w:type="spellEnd"/>
      <w:r>
        <w:rPr>
          <w:lang w:val="es-ES"/>
        </w:rPr>
        <w:t xml:space="preserve"> are </w:t>
      </w:r>
      <w:proofErr w:type="spellStart"/>
      <w:r>
        <w:rPr>
          <w:lang w:val="es-ES"/>
        </w:rPr>
        <w:t>also</w:t>
      </w:r>
      <w:proofErr w:type="spellEnd"/>
      <w:r>
        <w:rPr>
          <w:lang w:val="es-ES"/>
        </w:rPr>
        <w:t xml:space="preserve"> </w:t>
      </w:r>
      <w:proofErr w:type="spellStart"/>
      <w:r>
        <w:rPr>
          <w:lang w:val="es-ES"/>
        </w:rPr>
        <w:t>very</w:t>
      </w:r>
      <w:proofErr w:type="spellEnd"/>
      <w:r>
        <w:rPr>
          <w:lang w:val="es-ES"/>
        </w:rPr>
        <w:t xml:space="preserve"> </w:t>
      </w:r>
      <w:proofErr w:type="spellStart"/>
      <w:r>
        <w:rPr>
          <w:lang w:val="es-ES"/>
        </w:rPr>
        <w:t>interested</w:t>
      </w:r>
      <w:proofErr w:type="spellEnd"/>
      <w:r>
        <w:rPr>
          <w:lang w:val="es-ES"/>
        </w:rPr>
        <w:t xml:space="preserve"> in </w:t>
      </w:r>
      <w:proofErr w:type="spellStart"/>
      <w:r>
        <w:rPr>
          <w:lang w:val="es-ES"/>
        </w:rPr>
        <w:t>being</w:t>
      </w:r>
      <w:proofErr w:type="spellEnd"/>
      <w:r>
        <w:rPr>
          <w:lang w:val="es-ES"/>
        </w:rPr>
        <w:t xml:space="preserve"> </w:t>
      </w:r>
      <w:proofErr w:type="spellStart"/>
      <w:r>
        <w:rPr>
          <w:lang w:val="es-ES"/>
        </w:rPr>
        <w:t>taught</w:t>
      </w:r>
      <w:proofErr w:type="spellEnd"/>
      <w:r>
        <w:rPr>
          <w:lang w:val="es-ES"/>
        </w:rPr>
        <w:t xml:space="preserve"> </w:t>
      </w:r>
      <w:proofErr w:type="spellStart"/>
      <w:r>
        <w:rPr>
          <w:lang w:val="es-ES"/>
        </w:rPr>
        <w:t>how</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make</w:t>
      </w:r>
      <w:proofErr w:type="spellEnd"/>
      <w:r>
        <w:rPr>
          <w:lang w:val="es-ES"/>
        </w:rPr>
        <w:t xml:space="preserve"> and use </w:t>
      </w:r>
      <w:proofErr w:type="spellStart"/>
      <w:r>
        <w:rPr>
          <w:lang w:val="es-ES"/>
        </w:rPr>
        <w:t>booster</w:t>
      </w:r>
      <w:proofErr w:type="spellEnd"/>
      <w:r>
        <w:rPr>
          <w:lang w:val="es-ES"/>
        </w:rPr>
        <w:t xml:space="preserve"> </w:t>
      </w:r>
      <w:proofErr w:type="spellStart"/>
      <w:r>
        <w:rPr>
          <w:lang w:val="es-ES"/>
        </w:rPr>
        <w:t>foods</w:t>
      </w:r>
      <w:proofErr w:type="spellEnd"/>
      <w:r>
        <w:rPr>
          <w:lang w:val="es-ES"/>
        </w:rPr>
        <w:t xml:space="preserve"> (</w:t>
      </w:r>
      <w:proofErr w:type="spellStart"/>
      <w:r>
        <w:rPr>
          <w:lang w:val="es-ES"/>
        </w:rPr>
        <w:t>concentrates</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cattle</w:t>
      </w:r>
      <w:proofErr w:type="spellEnd"/>
      <w:r>
        <w:rPr>
          <w:lang w:val="es-ES"/>
        </w:rPr>
        <w:t xml:space="preserve"> / </w:t>
      </w:r>
      <w:proofErr w:type="spellStart"/>
      <w:r>
        <w:rPr>
          <w:lang w:val="es-ES"/>
        </w:rPr>
        <w:t>buffaloes</w:t>
      </w:r>
      <w:proofErr w:type="spellEnd"/>
      <w:r>
        <w:rPr>
          <w:lang w:val="es-ES"/>
        </w:rPr>
        <w:t>.</w:t>
      </w:r>
    </w:p>
    <w:p w14:paraId="66E2F8F3" w14:textId="5D26D217" w:rsidR="00E31059" w:rsidRDefault="00E31059" w:rsidP="00E31059">
      <w:pPr>
        <w:pStyle w:val="BodyText2"/>
        <w:spacing w:line="360" w:lineRule="auto"/>
        <w:jc w:val="both"/>
        <w:rPr>
          <w:lang w:val="es-ES"/>
        </w:rPr>
      </w:pPr>
      <w:proofErr w:type="spellStart"/>
      <w:r>
        <w:rPr>
          <w:lang w:val="es-ES"/>
        </w:rPr>
        <w:t>Counseling</w:t>
      </w:r>
      <w:proofErr w:type="spellEnd"/>
      <w:r>
        <w:rPr>
          <w:lang w:val="es-ES"/>
        </w:rPr>
        <w:t xml:space="preserve"> </w:t>
      </w:r>
      <w:proofErr w:type="spellStart"/>
      <w:r>
        <w:rPr>
          <w:lang w:val="es-ES"/>
        </w:rPr>
        <w:t>activities</w:t>
      </w:r>
      <w:proofErr w:type="spellEnd"/>
      <w:r>
        <w:rPr>
          <w:lang w:val="es-ES"/>
        </w:rPr>
        <w:t xml:space="preserve"> and </w:t>
      </w:r>
      <w:proofErr w:type="spellStart"/>
      <w:r>
        <w:rPr>
          <w:lang w:val="es-ES"/>
        </w:rPr>
        <w:t>demonstration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application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intensification</w:t>
      </w:r>
      <w:proofErr w:type="spellEnd"/>
      <w:r>
        <w:rPr>
          <w:lang w:val="es-ES"/>
        </w:rPr>
        <w:t xml:space="preserve"> </w:t>
      </w:r>
      <w:proofErr w:type="spellStart"/>
      <w:r>
        <w:rPr>
          <w:lang w:val="es-ES"/>
        </w:rPr>
        <w:t>of</w:t>
      </w:r>
      <w:proofErr w:type="spellEnd"/>
      <w:r>
        <w:rPr>
          <w:lang w:val="es-ES"/>
        </w:rPr>
        <w:t xml:space="preserve"> verja </w:t>
      </w:r>
      <w:proofErr w:type="spellStart"/>
      <w:r>
        <w:rPr>
          <w:lang w:val="es-ES"/>
        </w:rPr>
        <w:t>cattle</w:t>
      </w:r>
      <w:proofErr w:type="spellEnd"/>
      <w:r>
        <w:rPr>
          <w:lang w:val="es-ES"/>
        </w:rPr>
        <w:t xml:space="preserve"> in </w:t>
      </w:r>
      <w:proofErr w:type="spellStart"/>
      <w:r>
        <w:rPr>
          <w:lang w:val="es-ES"/>
        </w:rPr>
        <w:t>the</w:t>
      </w:r>
      <w:proofErr w:type="spellEnd"/>
      <w:r>
        <w:rPr>
          <w:lang w:val="es-ES"/>
        </w:rPr>
        <w:t xml:space="preserve"> </w:t>
      </w:r>
      <w:proofErr w:type="spellStart"/>
      <w:r>
        <w:rPr>
          <w:lang w:val="es-ES"/>
        </w:rPr>
        <w:t>transmigration</w:t>
      </w:r>
      <w:proofErr w:type="spellEnd"/>
      <w:r>
        <w:rPr>
          <w:lang w:val="es-ES"/>
        </w:rPr>
        <w:t xml:space="preserve"> </w:t>
      </w:r>
      <w:proofErr w:type="spellStart"/>
      <w:r>
        <w:rPr>
          <w:lang w:val="es-ES"/>
        </w:rPr>
        <w:t>community</w:t>
      </w:r>
      <w:proofErr w:type="spellEnd"/>
      <w:r>
        <w:rPr>
          <w:lang w:val="es-ES"/>
        </w:rPr>
        <w:t xml:space="preserve"> </w:t>
      </w:r>
      <w:proofErr w:type="spellStart"/>
      <w:r>
        <w:rPr>
          <w:lang w:val="es-ES"/>
        </w:rPr>
        <w:t>received</w:t>
      </w:r>
      <w:proofErr w:type="spellEnd"/>
      <w:r>
        <w:rPr>
          <w:lang w:val="es-ES"/>
        </w:rPr>
        <w:t xml:space="preserve"> </w:t>
      </w:r>
      <w:proofErr w:type="spellStart"/>
      <w:r>
        <w:rPr>
          <w:lang w:val="es-ES"/>
        </w:rPr>
        <w:t>very</w:t>
      </w:r>
      <w:proofErr w:type="spellEnd"/>
      <w:r>
        <w:rPr>
          <w:lang w:val="es-ES"/>
        </w:rPr>
        <w:t xml:space="preserve"> </w:t>
      </w:r>
      <w:proofErr w:type="spellStart"/>
      <w:r>
        <w:rPr>
          <w:lang w:val="es-ES"/>
        </w:rPr>
        <w:t>serious</w:t>
      </w:r>
      <w:proofErr w:type="spellEnd"/>
      <w:r>
        <w:rPr>
          <w:lang w:val="es-ES"/>
        </w:rPr>
        <w:t xml:space="preserve"> </w:t>
      </w:r>
      <w:proofErr w:type="spellStart"/>
      <w:r>
        <w:rPr>
          <w:lang w:val="es-ES"/>
        </w:rPr>
        <w:t>attention</w:t>
      </w:r>
      <w:proofErr w:type="spellEnd"/>
      <w:r>
        <w:rPr>
          <w:lang w:val="es-ES"/>
        </w:rPr>
        <w:t xml:space="preserve"> </w:t>
      </w:r>
      <w:proofErr w:type="spellStart"/>
      <w:r>
        <w:rPr>
          <w:lang w:val="es-ES"/>
        </w:rPr>
        <w:t>from</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participants</w:t>
      </w:r>
      <w:proofErr w:type="spellEnd"/>
      <w:r>
        <w:rPr>
          <w:lang w:val="es-ES"/>
        </w:rPr>
        <w:t xml:space="preserve">, </w:t>
      </w:r>
      <w:proofErr w:type="spellStart"/>
      <w:r>
        <w:rPr>
          <w:lang w:val="es-ES"/>
        </w:rPr>
        <w:t>which</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marked</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presence</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participants</w:t>
      </w:r>
      <w:proofErr w:type="spellEnd"/>
      <w:r>
        <w:rPr>
          <w:lang w:val="es-ES"/>
        </w:rPr>
        <w:t xml:space="preserve"> </w:t>
      </w:r>
      <w:proofErr w:type="spellStart"/>
      <w:r>
        <w:rPr>
          <w:lang w:val="es-ES"/>
        </w:rPr>
        <w:t>who</w:t>
      </w:r>
      <w:proofErr w:type="spellEnd"/>
      <w:r>
        <w:rPr>
          <w:lang w:val="es-ES"/>
        </w:rPr>
        <w:t xml:space="preserve"> </w:t>
      </w:r>
      <w:proofErr w:type="spellStart"/>
      <w:r>
        <w:rPr>
          <w:lang w:val="es-ES"/>
        </w:rPr>
        <w:t>were</w:t>
      </w:r>
      <w:proofErr w:type="spellEnd"/>
      <w:r>
        <w:rPr>
          <w:lang w:val="es-ES"/>
        </w:rPr>
        <w:t xml:space="preserve"> </w:t>
      </w:r>
      <w:proofErr w:type="spellStart"/>
      <w:r>
        <w:rPr>
          <w:lang w:val="es-ES"/>
        </w:rPr>
        <w:t>mostly</w:t>
      </w:r>
      <w:proofErr w:type="spellEnd"/>
      <w:r>
        <w:rPr>
          <w:lang w:val="es-ES"/>
        </w:rPr>
        <w:t xml:space="preserve"> </w:t>
      </w:r>
      <w:proofErr w:type="spellStart"/>
      <w:r>
        <w:rPr>
          <w:lang w:val="es-ES"/>
        </w:rPr>
        <w:t>youth</w:t>
      </w:r>
      <w:proofErr w:type="spellEnd"/>
      <w:r>
        <w:rPr>
          <w:lang w:val="es-ES"/>
        </w:rPr>
        <w:t xml:space="preserve"> </w:t>
      </w:r>
      <w:proofErr w:type="spellStart"/>
      <w:r>
        <w:rPr>
          <w:lang w:val="es-ES"/>
        </w:rPr>
        <w:t>cadets</w:t>
      </w:r>
      <w:proofErr w:type="spellEnd"/>
      <w:r>
        <w:rPr>
          <w:lang w:val="es-ES"/>
        </w:rPr>
        <w:t xml:space="preserve"> and </w:t>
      </w:r>
      <w:proofErr w:type="spellStart"/>
      <w:r>
        <w:rPr>
          <w:lang w:val="es-ES"/>
        </w:rPr>
        <w:t>even</w:t>
      </w:r>
      <w:proofErr w:type="spellEnd"/>
      <w:r>
        <w:rPr>
          <w:lang w:val="es-ES"/>
        </w:rPr>
        <w:t xml:space="preserve"> </w:t>
      </w:r>
      <w:proofErr w:type="spellStart"/>
      <w:r>
        <w:rPr>
          <w:lang w:val="es-ES"/>
        </w:rPr>
        <w:t>among</w:t>
      </w:r>
      <w:proofErr w:type="spellEnd"/>
      <w:r>
        <w:rPr>
          <w:lang w:val="es-ES"/>
        </w:rPr>
        <w:t xml:space="preserve"> </w:t>
      </w:r>
      <w:proofErr w:type="spellStart"/>
      <w:r>
        <w:rPr>
          <w:lang w:val="es-ES"/>
        </w:rPr>
        <w:t>them</w:t>
      </w:r>
      <w:proofErr w:type="spellEnd"/>
      <w:r>
        <w:rPr>
          <w:lang w:val="es-ES"/>
        </w:rPr>
        <w:t xml:space="preserve"> </w:t>
      </w:r>
      <w:proofErr w:type="spellStart"/>
      <w:r>
        <w:rPr>
          <w:lang w:val="es-ES"/>
        </w:rPr>
        <w:t>were</w:t>
      </w:r>
      <w:proofErr w:type="spellEnd"/>
      <w:r>
        <w:rPr>
          <w:lang w:val="es-ES"/>
        </w:rPr>
        <w:t xml:space="preserve"> </w:t>
      </w:r>
      <w:proofErr w:type="spellStart"/>
      <w:r>
        <w:rPr>
          <w:lang w:val="es-ES"/>
        </w:rPr>
        <w:t>already</w:t>
      </w:r>
      <w:proofErr w:type="spellEnd"/>
      <w:r>
        <w:rPr>
          <w:lang w:val="es-ES"/>
        </w:rPr>
        <w:t xml:space="preserve"> </w:t>
      </w:r>
      <w:proofErr w:type="spellStart"/>
      <w:r>
        <w:rPr>
          <w:lang w:val="es-ES"/>
        </w:rPr>
        <w:t>students</w:t>
      </w:r>
      <w:proofErr w:type="spellEnd"/>
      <w:r>
        <w:rPr>
          <w:lang w:val="es-ES"/>
        </w:rPr>
        <w:t xml:space="preserve"> and </w:t>
      </w:r>
      <w:proofErr w:type="spellStart"/>
      <w:r>
        <w:rPr>
          <w:lang w:val="es-ES"/>
        </w:rPr>
        <w:t>students</w:t>
      </w:r>
      <w:proofErr w:type="spellEnd"/>
      <w:r>
        <w:rPr>
          <w:lang w:val="es-ES"/>
        </w:rPr>
        <w:t xml:space="preserve">. </w:t>
      </w:r>
      <w:proofErr w:type="spellStart"/>
      <w:r>
        <w:rPr>
          <w:lang w:val="es-ES"/>
        </w:rPr>
        <w:t>Generally</w:t>
      </w:r>
      <w:proofErr w:type="spellEnd"/>
      <w:r>
        <w:rPr>
          <w:lang w:val="es-ES"/>
        </w:rPr>
        <w:t xml:space="preserve"> </w:t>
      </w:r>
      <w:proofErr w:type="spellStart"/>
      <w:r>
        <w:rPr>
          <w:lang w:val="es-ES"/>
        </w:rPr>
        <w:t>they</w:t>
      </w:r>
      <w:proofErr w:type="spellEnd"/>
      <w:r>
        <w:rPr>
          <w:lang w:val="es-ES"/>
        </w:rPr>
        <w:t xml:space="preserve"> </w:t>
      </w:r>
      <w:proofErr w:type="spellStart"/>
      <w:r>
        <w:rPr>
          <w:lang w:val="es-ES"/>
        </w:rPr>
        <w:t>want</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apply</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lecture</w:t>
      </w:r>
      <w:proofErr w:type="spellEnd"/>
      <w:r>
        <w:rPr>
          <w:lang w:val="es-ES"/>
        </w:rPr>
        <w:t xml:space="preserve"> material </w:t>
      </w:r>
      <w:proofErr w:type="spellStart"/>
      <w:r>
        <w:rPr>
          <w:lang w:val="es-ES"/>
        </w:rPr>
        <w:t>that</w:t>
      </w:r>
      <w:proofErr w:type="spellEnd"/>
      <w:r>
        <w:rPr>
          <w:lang w:val="es-ES"/>
        </w:rPr>
        <w:t xml:space="preserve"> has </w:t>
      </w:r>
      <w:proofErr w:type="spellStart"/>
      <w:r>
        <w:rPr>
          <w:lang w:val="es-ES"/>
        </w:rPr>
        <w:t>been</w:t>
      </w:r>
      <w:proofErr w:type="spellEnd"/>
      <w:r>
        <w:rPr>
          <w:lang w:val="es-ES"/>
        </w:rPr>
        <w:t xml:space="preserve"> </w:t>
      </w:r>
      <w:proofErr w:type="spellStart"/>
      <w:r>
        <w:rPr>
          <w:lang w:val="es-ES"/>
        </w:rPr>
        <w:t>delivered</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them</w:t>
      </w:r>
      <w:proofErr w:type="spellEnd"/>
      <w:r>
        <w:rPr>
          <w:lang w:val="es-ES"/>
        </w:rPr>
        <w:t>.</w:t>
      </w:r>
    </w:p>
    <w:p w14:paraId="2C757D9C" w14:textId="35569692" w:rsidR="00E31059" w:rsidRDefault="00E31059" w:rsidP="00E31059">
      <w:pPr>
        <w:pStyle w:val="BodyText2"/>
        <w:spacing w:line="360" w:lineRule="auto"/>
        <w:jc w:val="both"/>
        <w:rPr>
          <w:lang w:val="es-ES"/>
        </w:rPr>
      </w:pPr>
      <w:proofErr w:type="spellStart"/>
      <w:r>
        <w:rPr>
          <w:lang w:val="es-ES"/>
        </w:rPr>
        <w:t>The</w:t>
      </w:r>
      <w:proofErr w:type="spellEnd"/>
      <w:r>
        <w:rPr>
          <w:lang w:val="es-ES"/>
        </w:rPr>
        <w:t xml:space="preserve"> </w:t>
      </w:r>
      <w:proofErr w:type="spellStart"/>
      <w:r>
        <w:rPr>
          <w:lang w:val="es-ES"/>
        </w:rPr>
        <w:t>initial</w:t>
      </w:r>
      <w:proofErr w:type="spellEnd"/>
      <w:r>
        <w:rPr>
          <w:lang w:val="es-ES"/>
        </w:rPr>
        <w:t xml:space="preserve"> </w:t>
      </w:r>
      <w:proofErr w:type="spellStart"/>
      <w:r>
        <w:rPr>
          <w:lang w:val="es-ES"/>
        </w:rPr>
        <w:t>stage</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demonstration</w:t>
      </w:r>
      <w:proofErr w:type="spellEnd"/>
      <w:r>
        <w:rPr>
          <w:lang w:val="es-ES"/>
        </w:rPr>
        <w:t xml:space="preserve"> material </w:t>
      </w:r>
      <w:proofErr w:type="spellStart"/>
      <w:r>
        <w:rPr>
          <w:lang w:val="es-ES"/>
        </w:rPr>
        <w:t>is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teach</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participants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know</w:t>
      </w:r>
      <w:proofErr w:type="spellEnd"/>
      <w:r>
        <w:rPr>
          <w:lang w:val="es-ES"/>
        </w:rPr>
        <w:t xml:space="preserve"> </w:t>
      </w:r>
      <w:proofErr w:type="spellStart"/>
      <w:r>
        <w:rPr>
          <w:lang w:val="es-ES"/>
        </w:rPr>
        <w:t>good</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breeds</w:t>
      </w:r>
      <w:proofErr w:type="spellEnd"/>
      <w:r>
        <w:rPr>
          <w:lang w:val="es-ES"/>
        </w:rPr>
        <w:t xml:space="preserve">, </w:t>
      </w:r>
      <w:proofErr w:type="spellStart"/>
      <w:r>
        <w:rPr>
          <w:lang w:val="es-ES"/>
        </w:rPr>
        <w:t>seen</w:t>
      </w:r>
      <w:proofErr w:type="spellEnd"/>
      <w:r>
        <w:rPr>
          <w:lang w:val="es-ES"/>
        </w:rPr>
        <w:t xml:space="preserve"> </w:t>
      </w:r>
      <w:proofErr w:type="spellStart"/>
      <w:r>
        <w:rPr>
          <w:lang w:val="es-ES"/>
        </w:rPr>
        <w:t>from</w:t>
      </w:r>
      <w:proofErr w:type="spellEnd"/>
      <w:r>
        <w:rPr>
          <w:lang w:val="es-ES"/>
        </w:rPr>
        <w:t xml:space="preserve"> </w:t>
      </w:r>
      <w:proofErr w:type="spellStart"/>
      <w:r>
        <w:rPr>
          <w:lang w:val="es-ES"/>
        </w:rPr>
        <w:t>the</w:t>
      </w:r>
      <w:proofErr w:type="spellEnd"/>
      <w:r>
        <w:rPr>
          <w:lang w:val="es-ES"/>
        </w:rPr>
        <w:t xml:space="preserve"> performance </w:t>
      </w:r>
      <w:proofErr w:type="spellStart"/>
      <w:r>
        <w:rPr>
          <w:lang w:val="es-ES"/>
        </w:rPr>
        <w:t>of</w:t>
      </w:r>
      <w:proofErr w:type="spellEnd"/>
      <w:r>
        <w:rPr>
          <w:lang w:val="es-ES"/>
        </w:rPr>
        <w:t xml:space="preserve"> </w:t>
      </w:r>
      <w:proofErr w:type="spellStart"/>
      <w:r>
        <w:rPr>
          <w:lang w:val="es-ES"/>
        </w:rPr>
        <w:t>offspring</w:t>
      </w:r>
      <w:proofErr w:type="spellEnd"/>
      <w:r>
        <w:rPr>
          <w:lang w:val="es-ES"/>
        </w:rPr>
        <w:t xml:space="preserve"> (</w:t>
      </w:r>
      <w:proofErr w:type="spellStart"/>
      <w:r>
        <w:rPr>
          <w:lang w:val="es-ES"/>
        </w:rPr>
        <w:t>their</w:t>
      </w:r>
      <w:proofErr w:type="spellEnd"/>
      <w:r>
        <w:rPr>
          <w:lang w:val="es-ES"/>
        </w:rPr>
        <w:t xml:space="preserve"> </w:t>
      </w:r>
      <w:proofErr w:type="spellStart"/>
      <w:r>
        <w:rPr>
          <w:lang w:val="es-ES"/>
        </w:rPr>
        <w:t>parents</w:t>
      </w:r>
      <w:proofErr w:type="spellEnd"/>
      <w:r>
        <w:rPr>
          <w:lang w:val="es-ES"/>
        </w:rPr>
        <w:t xml:space="preserve">), </w:t>
      </w:r>
      <w:proofErr w:type="spellStart"/>
      <w:r>
        <w:rPr>
          <w:lang w:val="es-ES"/>
        </w:rPr>
        <w:t>body</w:t>
      </w:r>
      <w:proofErr w:type="spellEnd"/>
      <w:r>
        <w:rPr>
          <w:lang w:val="es-ES"/>
        </w:rPr>
        <w:t xml:space="preserve"> </w:t>
      </w:r>
      <w:proofErr w:type="spellStart"/>
      <w:r>
        <w:rPr>
          <w:lang w:val="es-ES"/>
        </w:rPr>
        <w:t>condition</w:t>
      </w:r>
      <w:proofErr w:type="spellEnd"/>
      <w:r>
        <w:rPr>
          <w:lang w:val="es-ES"/>
        </w:rPr>
        <w:t xml:space="preserve">, </w:t>
      </w:r>
      <w:proofErr w:type="spellStart"/>
      <w:r>
        <w:rPr>
          <w:lang w:val="es-ES"/>
        </w:rPr>
        <w:t>conformation</w:t>
      </w:r>
      <w:proofErr w:type="spellEnd"/>
      <w:r>
        <w:rPr>
          <w:lang w:val="es-ES"/>
        </w:rPr>
        <w:t xml:space="preserve"> and </w:t>
      </w:r>
      <w:proofErr w:type="spellStart"/>
      <w:r>
        <w:rPr>
          <w:lang w:val="es-ES"/>
        </w:rPr>
        <w:t>behavior</w:t>
      </w:r>
      <w:proofErr w:type="spellEnd"/>
      <w:r>
        <w:rPr>
          <w:lang w:val="es-ES"/>
        </w:rPr>
        <w:t xml:space="preserve"> </w:t>
      </w:r>
      <w:proofErr w:type="spellStart"/>
      <w:r>
        <w:rPr>
          <w:lang w:val="es-ES"/>
        </w:rPr>
        <w:t>or</w:t>
      </w:r>
      <w:proofErr w:type="spellEnd"/>
      <w:r>
        <w:rPr>
          <w:lang w:val="es-ES"/>
        </w:rPr>
        <w:t xml:space="preserve"> </w:t>
      </w:r>
      <w:proofErr w:type="spellStart"/>
      <w:r>
        <w:rPr>
          <w:lang w:val="es-ES"/>
        </w:rPr>
        <w:t>behavior</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will</w:t>
      </w:r>
      <w:proofErr w:type="spellEnd"/>
      <w:r>
        <w:rPr>
          <w:lang w:val="es-ES"/>
        </w:rPr>
        <w:t xml:space="preserve"> be </w:t>
      </w:r>
      <w:proofErr w:type="spellStart"/>
      <w:r>
        <w:rPr>
          <w:lang w:val="es-ES"/>
        </w:rPr>
        <w:t>used</w:t>
      </w:r>
      <w:proofErr w:type="spellEnd"/>
      <w:r>
        <w:rPr>
          <w:lang w:val="es-ES"/>
        </w:rPr>
        <w:t xml:space="preserve"> as </w:t>
      </w:r>
      <w:proofErr w:type="spellStart"/>
      <w:r>
        <w:rPr>
          <w:lang w:val="es-ES"/>
        </w:rPr>
        <w:t>seeds</w:t>
      </w:r>
      <w:proofErr w:type="spellEnd"/>
      <w:r>
        <w:rPr>
          <w:lang w:val="es-ES"/>
        </w:rPr>
        <w:t xml:space="preserve">. </w:t>
      </w:r>
      <w:proofErr w:type="spellStart"/>
      <w:r>
        <w:rPr>
          <w:lang w:val="es-ES"/>
        </w:rPr>
        <w:t>Likewise</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possibility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producing</w:t>
      </w:r>
      <w:proofErr w:type="spellEnd"/>
      <w:r>
        <w:rPr>
          <w:lang w:val="es-ES"/>
        </w:rPr>
        <w:t xml:space="preserve"> </w:t>
      </w:r>
      <w:proofErr w:type="spellStart"/>
      <w:r>
        <w:rPr>
          <w:lang w:val="es-ES"/>
        </w:rPr>
        <w:t>many</w:t>
      </w:r>
      <w:proofErr w:type="spellEnd"/>
      <w:r>
        <w:rPr>
          <w:lang w:val="es-ES"/>
        </w:rPr>
        <w:t xml:space="preserve"> </w:t>
      </w:r>
      <w:proofErr w:type="spellStart"/>
      <w:r>
        <w:rPr>
          <w:lang w:val="es-ES"/>
        </w:rPr>
        <w:t>children</w:t>
      </w:r>
      <w:proofErr w:type="spellEnd"/>
      <w:r>
        <w:rPr>
          <w:lang w:val="es-ES"/>
        </w:rPr>
        <w:t xml:space="preserve"> (</w:t>
      </w:r>
      <w:proofErr w:type="spellStart"/>
      <w:r>
        <w:rPr>
          <w:lang w:val="es-ES"/>
        </w:rPr>
        <w:t>fertility</w:t>
      </w:r>
      <w:proofErr w:type="spellEnd"/>
      <w:r>
        <w:rPr>
          <w:lang w:val="es-ES"/>
        </w:rPr>
        <w:t xml:space="preserve">) and </w:t>
      </w:r>
      <w:proofErr w:type="spellStart"/>
      <w:r>
        <w:rPr>
          <w:lang w:val="es-ES"/>
        </w:rPr>
        <w:t>the</w:t>
      </w:r>
      <w:proofErr w:type="spellEnd"/>
      <w:r>
        <w:rPr>
          <w:lang w:val="es-ES"/>
        </w:rPr>
        <w:t xml:space="preserve"> </w:t>
      </w:r>
      <w:proofErr w:type="spellStart"/>
      <w:r>
        <w:rPr>
          <w:lang w:val="es-ES"/>
        </w:rPr>
        <w:t>ability</w:t>
      </w:r>
      <w:proofErr w:type="spellEnd"/>
      <w:r>
        <w:rPr>
          <w:lang w:val="es-ES"/>
        </w:rPr>
        <w:t xml:space="preserve"> </w:t>
      </w:r>
      <w:proofErr w:type="spellStart"/>
      <w:r>
        <w:rPr>
          <w:lang w:val="es-ES"/>
        </w:rPr>
        <w:t>to</w:t>
      </w:r>
      <w:proofErr w:type="spellEnd"/>
      <w:r>
        <w:rPr>
          <w:lang w:val="es-ES"/>
        </w:rPr>
        <w:t xml:space="preserve"> produce </w:t>
      </w:r>
      <w:proofErr w:type="spellStart"/>
      <w:r>
        <w:rPr>
          <w:lang w:val="es-ES"/>
        </w:rPr>
        <w:t>milk</w:t>
      </w:r>
      <w:proofErr w:type="spellEnd"/>
      <w:r>
        <w:rPr>
          <w:lang w:val="es-ES"/>
        </w:rPr>
        <w:t xml:space="preserve"> are </w:t>
      </w:r>
      <w:proofErr w:type="spellStart"/>
      <w:r>
        <w:rPr>
          <w:lang w:val="es-ES"/>
        </w:rPr>
        <w:t>important</w:t>
      </w:r>
      <w:proofErr w:type="spellEnd"/>
      <w:r>
        <w:rPr>
          <w:lang w:val="es-ES"/>
        </w:rPr>
        <w:t xml:space="preserve"> </w:t>
      </w:r>
      <w:proofErr w:type="spellStart"/>
      <w:r>
        <w:rPr>
          <w:lang w:val="es-ES"/>
        </w:rPr>
        <w:t>considerations</w:t>
      </w:r>
      <w:proofErr w:type="spellEnd"/>
      <w:r>
        <w:rPr>
          <w:lang w:val="es-ES"/>
        </w:rPr>
        <w:t xml:space="preserve"> in </w:t>
      </w:r>
      <w:proofErr w:type="spellStart"/>
      <w:r>
        <w:rPr>
          <w:lang w:val="es-ES"/>
        </w:rPr>
        <w:t>raising</w:t>
      </w:r>
      <w:proofErr w:type="spellEnd"/>
      <w:r>
        <w:rPr>
          <w:lang w:val="es-ES"/>
        </w:rPr>
        <w:t xml:space="preserve"> verja </w:t>
      </w:r>
      <w:proofErr w:type="spellStart"/>
      <w:r>
        <w:rPr>
          <w:lang w:val="es-ES"/>
        </w:rPr>
        <w:t>cattle</w:t>
      </w:r>
      <w:proofErr w:type="spellEnd"/>
      <w:r>
        <w:rPr>
          <w:lang w:val="es-ES"/>
        </w:rPr>
        <w:t xml:space="preserve"> (</w:t>
      </w:r>
      <w:proofErr w:type="spellStart"/>
      <w:r>
        <w:rPr>
          <w:lang w:val="es-ES"/>
        </w:rPr>
        <w:t>cattle</w:t>
      </w:r>
      <w:proofErr w:type="spellEnd"/>
      <w:r>
        <w:rPr>
          <w:lang w:val="es-ES"/>
        </w:rPr>
        <w:t xml:space="preserve"> and </w:t>
      </w:r>
      <w:proofErr w:type="spellStart"/>
      <w:r>
        <w:rPr>
          <w:lang w:val="es-ES"/>
        </w:rPr>
        <w:t>buffalo</w:t>
      </w:r>
      <w:proofErr w:type="spellEnd"/>
      <w:r>
        <w:rPr>
          <w:lang w:val="es-ES"/>
        </w:rPr>
        <w:t xml:space="preserve">). </w:t>
      </w:r>
    </w:p>
    <w:p w14:paraId="3260A2C3" w14:textId="77777777" w:rsidR="00E31059" w:rsidRDefault="00E31059" w:rsidP="00E31059">
      <w:pPr>
        <w:pStyle w:val="BodyText2"/>
        <w:spacing w:line="360" w:lineRule="auto"/>
        <w:jc w:val="both"/>
      </w:pPr>
      <w:r>
        <w:rPr>
          <w:lang w:val="es-ES"/>
        </w:rPr>
        <w:t xml:space="preserve">Next </w:t>
      </w:r>
      <w:proofErr w:type="spellStart"/>
      <w:r>
        <w:rPr>
          <w:lang w:val="es-ES"/>
        </w:rPr>
        <w:t>was</w:t>
      </w:r>
      <w:proofErr w:type="spellEnd"/>
      <w:r>
        <w:rPr>
          <w:lang w:val="es-ES"/>
        </w:rPr>
        <w:t xml:space="preserve"> a </w:t>
      </w:r>
      <w:proofErr w:type="spellStart"/>
      <w:r>
        <w:rPr>
          <w:lang w:val="es-ES"/>
        </w:rPr>
        <w:t>demonstration</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how</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properly</w:t>
      </w:r>
      <w:proofErr w:type="spellEnd"/>
      <w:r>
        <w:rPr>
          <w:lang w:val="es-ES"/>
        </w:rPr>
        <w:t xml:space="preserve"> </w:t>
      </w:r>
      <w:proofErr w:type="spellStart"/>
      <w:r>
        <w:rPr>
          <w:lang w:val="es-ES"/>
        </w:rPr>
        <w:t>cultivate</w:t>
      </w:r>
      <w:proofErr w:type="spellEnd"/>
      <w:r>
        <w:rPr>
          <w:lang w:val="es-ES"/>
        </w:rPr>
        <w:t xml:space="preserve"> and </w:t>
      </w:r>
      <w:proofErr w:type="spellStart"/>
      <w:r>
        <w:rPr>
          <w:lang w:val="es-ES"/>
        </w:rPr>
        <w:t>raise</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Including</w:t>
      </w:r>
      <w:proofErr w:type="spellEnd"/>
      <w:r>
        <w:rPr>
          <w:lang w:val="es-ES"/>
        </w:rPr>
        <w:t xml:space="preserve"> a </w:t>
      </w:r>
      <w:proofErr w:type="spellStart"/>
      <w:r>
        <w:rPr>
          <w:lang w:val="es-ES"/>
        </w:rPr>
        <w:t>good</w:t>
      </w:r>
      <w:proofErr w:type="spellEnd"/>
      <w:r>
        <w:rPr>
          <w:lang w:val="es-ES"/>
        </w:rPr>
        <w:t xml:space="preserve"> </w:t>
      </w:r>
      <w:proofErr w:type="spellStart"/>
      <w:r>
        <w:rPr>
          <w:lang w:val="es-ES"/>
        </w:rPr>
        <w:t>method</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cultivation</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ability</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detect</w:t>
      </w:r>
      <w:proofErr w:type="spellEnd"/>
      <w:r>
        <w:rPr>
          <w:lang w:val="es-ES"/>
        </w:rPr>
        <w:t xml:space="preserve"> </w:t>
      </w:r>
      <w:proofErr w:type="spellStart"/>
      <w:r>
        <w:rPr>
          <w:lang w:val="es-ES"/>
        </w:rPr>
        <w:t>females</w:t>
      </w:r>
      <w:proofErr w:type="spellEnd"/>
      <w:r>
        <w:rPr>
          <w:lang w:val="es-ES"/>
        </w:rPr>
        <w:t xml:space="preserve"> </w:t>
      </w:r>
      <w:proofErr w:type="spellStart"/>
      <w:r>
        <w:rPr>
          <w:lang w:val="es-ES"/>
        </w:rPr>
        <w:t>that</w:t>
      </w:r>
      <w:proofErr w:type="spellEnd"/>
      <w:r>
        <w:rPr>
          <w:lang w:val="es-ES"/>
        </w:rPr>
        <w:t xml:space="preserve"> are in </w:t>
      </w:r>
      <w:proofErr w:type="spellStart"/>
      <w:r>
        <w:rPr>
          <w:lang w:val="es-ES"/>
        </w:rPr>
        <w:t>heat</w:t>
      </w:r>
      <w:proofErr w:type="spellEnd"/>
      <w:r>
        <w:rPr>
          <w:lang w:val="es-ES"/>
        </w:rPr>
        <w:t xml:space="preserve"> (</w:t>
      </w:r>
      <w:proofErr w:type="spellStart"/>
      <w:r>
        <w:rPr>
          <w:lang w:val="es-ES"/>
        </w:rPr>
        <w:t>estrus</w:t>
      </w:r>
      <w:proofErr w:type="spellEnd"/>
      <w:r>
        <w:rPr>
          <w:lang w:val="es-ES"/>
        </w:rPr>
        <w:t xml:space="preserve">), </w:t>
      </w:r>
      <w:proofErr w:type="spellStart"/>
      <w:r>
        <w:rPr>
          <w:lang w:val="es-ES"/>
        </w:rPr>
        <w:t>how</w:t>
      </w:r>
      <w:proofErr w:type="spellEnd"/>
      <w:r>
        <w:rPr>
          <w:lang w:val="es-ES"/>
        </w:rPr>
        <w:t xml:space="preserve"> </w:t>
      </w:r>
      <w:proofErr w:type="spellStart"/>
      <w:r>
        <w:rPr>
          <w:lang w:val="es-ES"/>
        </w:rPr>
        <w:t>to</w:t>
      </w:r>
      <w:proofErr w:type="spellEnd"/>
      <w:r>
        <w:rPr>
          <w:lang w:val="es-ES"/>
        </w:rPr>
        <w:t xml:space="preserve"> mate and </w:t>
      </w:r>
      <w:proofErr w:type="spellStart"/>
      <w:r>
        <w:rPr>
          <w:lang w:val="es-ES"/>
        </w:rPr>
        <w:t>the</w:t>
      </w:r>
      <w:proofErr w:type="spellEnd"/>
      <w:r>
        <w:rPr>
          <w:lang w:val="es-ES"/>
        </w:rPr>
        <w:t xml:space="preserve"> </w:t>
      </w:r>
      <w:proofErr w:type="spellStart"/>
      <w:r>
        <w:rPr>
          <w:lang w:val="es-ES"/>
        </w:rPr>
        <w:t>choice</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pregnant</w:t>
      </w:r>
      <w:proofErr w:type="spellEnd"/>
      <w:r>
        <w:rPr>
          <w:lang w:val="es-ES"/>
        </w:rPr>
        <w:t xml:space="preserve"> </w:t>
      </w:r>
      <w:proofErr w:type="spellStart"/>
      <w:r>
        <w:rPr>
          <w:lang w:val="es-ES"/>
        </w:rPr>
        <w:t>mothers</w:t>
      </w:r>
      <w:proofErr w:type="spellEnd"/>
      <w:r>
        <w:rPr>
          <w:lang w:val="es-ES"/>
        </w:rPr>
        <w:t xml:space="preserve"> and </w:t>
      </w:r>
      <w:proofErr w:type="spellStart"/>
      <w:r>
        <w:rPr>
          <w:lang w:val="es-ES"/>
        </w:rPr>
        <w:t>mother</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give</w:t>
      </w:r>
      <w:proofErr w:type="spellEnd"/>
      <w:r>
        <w:rPr>
          <w:lang w:val="es-ES"/>
        </w:rPr>
        <w:t xml:space="preserve"> </w:t>
      </w:r>
      <w:proofErr w:type="spellStart"/>
      <w:r>
        <w:rPr>
          <w:lang w:val="es-ES"/>
        </w:rPr>
        <w:t>birth</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raising</w:t>
      </w:r>
      <w:proofErr w:type="spellEnd"/>
      <w:r>
        <w:rPr>
          <w:lang w:val="es-ES"/>
        </w:rPr>
        <w:t xml:space="preserve"> calves. </w:t>
      </w:r>
      <w:proofErr w:type="spellStart"/>
      <w:r>
        <w:rPr>
          <w:lang w:val="es-ES"/>
        </w:rPr>
        <w:t>Providing</w:t>
      </w:r>
      <w:proofErr w:type="spellEnd"/>
      <w:r>
        <w:rPr>
          <w:lang w:val="es-ES"/>
        </w:rPr>
        <w:t xml:space="preserve"> </w:t>
      </w:r>
      <w:proofErr w:type="spellStart"/>
      <w:r>
        <w:rPr>
          <w:lang w:val="es-ES"/>
        </w:rPr>
        <w:t>quality</w:t>
      </w:r>
      <w:proofErr w:type="spellEnd"/>
      <w:r>
        <w:rPr>
          <w:lang w:val="es-ES"/>
        </w:rPr>
        <w:t xml:space="preserve"> </w:t>
      </w:r>
      <w:proofErr w:type="spellStart"/>
      <w:r>
        <w:rPr>
          <w:lang w:val="es-ES"/>
        </w:rPr>
        <w:t>feed</w:t>
      </w:r>
      <w:proofErr w:type="spellEnd"/>
      <w:r>
        <w:rPr>
          <w:lang w:val="es-ES"/>
        </w:rPr>
        <w:t xml:space="preserve"> </w:t>
      </w:r>
      <w:proofErr w:type="spellStart"/>
      <w:r>
        <w:rPr>
          <w:lang w:val="es-ES"/>
        </w:rPr>
        <w:t>with</w:t>
      </w:r>
      <w:proofErr w:type="spellEnd"/>
      <w:r>
        <w:rPr>
          <w:lang w:val="es-ES"/>
        </w:rPr>
        <w:t xml:space="preserve"> </w:t>
      </w:r>
      <w:proofErr w:type="spellStart"/>
      <w:r>
        <w:rPr>
          <w:lang w:val="es-ES"/>
        </w:rPr>
        <w:t>adequate</w:t>
      </w:r>
      <w:proofErr w:type="spellEnd"/>
      <w:r>
        <w:rPr>
          <w:lang w:val="es-ES"/>
        </w:rPr>
        <w:t xml:space="preserve"> </w:t>
      </w:r>
      <w:proofErr w:type="spellStart"/>
      <w:r>
        <w:rPr>
          <w:lang w:val="es-ES"/>
        </w:rPr>
        <w:t>weather</w:t>
      </w:r>
      <w:proofErr w:type="spellEnd"/>
      <w:r>
        <w:rPr>
          <w:lang w:val="es-ES"/>
        </w:rPr>
        <w:t xml:space="preserve"> and </w:t>
      </w:r>
      <w:proofErr w:type="spellStart"/>
      <w:r>
        <w:rPr>
          <w:lang w:val="es-ES"/>
        </w:rPr>
        <w:t>guaranteed</w:t>
      </w:r>
      <w:proofErr w:type="spellEnd"/>
      <w:r>
        <w:rPr>
          <w:lang w:val="es-ES"/>
        </w:rPr>
        <w:t xml:space="preserve"> </w:t>
      </w:r>
      <w:proofErr w:type="spellStart"/>
      <w:r>
        <w:rPr>
          <w:lang w:val="es-ES"/>
        </w:rPr>
        <w:t>availability</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very</w:t>
      </w:r>
      <w:proofErr w:type="spellEnd"/>
      <w:r>
        <w:rPr>
          <w:lang w:val="es-ES"/>
        </w:rPr>
        <w:t xml:space="preserve"> </w:t>
      </w:r>
      <w:proofErr w:type="spellStart"/>
      <w:r>
        <w:rPr>
          <w:lang w:val="es-ES"/>
        </w:rPr>
        <w:t>important</w:t>
      </w:r>
      <w:proofErr w:type="spellEnd"/>
      <w:r>
        <w:rPr>
          <w:lang w:val="es-ES"/>
        </w:rPr>
        <w:t xml:space="preserve"> and determines </w:t>
      </w:r>
      <w:proofErr w:type="spellStart"/>
      <w:r>
        <w:rPr>
          <w:lang w:val="es-ES"/>
        </w:rPr>
        <w:t>the</w:t>
      </w:r>
      <w:proofErr w:type="spellEnd"/>
      <w:r>
        <w:rPr>
          <w:lang w:val="es-ES"/>
        </w:rPr>
        <w:t xml:space="preserve"> </w:t>
      </w:r>
      <w:proofErr w:type="spellStart"/>
      <w:r>
        <w:rPr>
          <w:lang w:val="es-ES"/>
        </w:rPr>
        <w:t>success</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business</w:t>
      </w:r>
      <w:proofErr w:type="spellEnd"/>
      <w:r>
        <w:rPr>
          <w:lang w:val="es-ES"/>
        </w:rPr>
        <w:t xml:space="preserve">, </w:t>
      </w:r>
      <w:proofErr w:type="spellStart"/>
      <w:r>
        <w:rPr>
          <w:lang w:val="es-ES"/>
        </w:rPr>
        <w:t>including</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provision</w:t>
      </w:r>
      <w:proofErr w:type="spellEnd"/>
      <w:r>
        <w:rPr>
          <w:lang w:val="es-ES"/>
        </w:rPr>
        <w:t xml:space="preserve"> </w:t>
      </w:r>
      <w:proofErr w:type="spellStart"/>
      <w:r>
        <w:rPr>
          <w:lang w:val="es-ES"/>
        </w:rPr>
        <w:t>of</w:t>
      </w:r>
      <w:proofErr w:type="spellEnd"/>
      <w:r>
        <w:rPr>
          <w:lang w:val="es-ES"/>
        </w:rPr>
        <w:t xml:space="preserve"> medicines and </w:t>
      </w:r>
      <w:proofErr w:type="spellStart"/>
      <w:r>
        <w:rPr>
          <w:lang w:val="es-ES"/>
        </w:rPr>
        <w:t>care</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sick</w:t>
      </w:r>
      <w:proofErr w:type="spellEnd"/>
      <w:r>
        <w:rPr>
          <w:lang w:val="es-ES"/>
        </w:rPr>
        <w:t xml:space="preserve"> </w:t>
      </w:r>
      <w:proofErr w:type="spellStart"/>
      <w:r>
        <w:rPr>
          <w:lang w:val="es-ES"/>
        </w:rPr>
        <w:t>animals</w:t>
      </w:r>
      <w:proofErr w:type="spellEnd"/>
      <w:r>
        <w:rPr>
          <w:lang w:val="es-ES"/>
        </w:rPr>
        <w:t xml:space="preserve"> and </w:t>
      </w:r>
      <w:proofErr w:type="spellStart"/>
      <w:r>
        <w:rPr>
          <w:lang w:val="es-ES"/>
        </w:rPr>
        <w:t>waste</w:t>
      </w:r>
      <w:proofErr w:type="spellEnd"/>
      <w:r>
        <w:rPr>
          <w:lang w:val="es-ES"/>
        </w:rPr>
        <w:t xml:space="preserve"> </w:t>
      </w:r>
      <w:proofErr w:type="spellStart"/>
      <w:r>
        <w:rPr>
          <w:lang w:val="es-ES"/>
        </w:rPr>
        <w:t>treatment</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products</w:t>
      </w:r>
      <w:proofErr w:type="spellEnd"/>
      <w:r>
        <w:rPr>
          <w:lang w:val="es-ES"/>
        </w:rPr>
        <w:t xml:space="preserve">, </w:t>
      </w:r>
      <w:proofErr w:type="spellStart"/>
      <w:r>
        <w:rPr>
          <w:lang w:val="es-ES"/>
        </w:rPr>
        <w:t>especially</w:t>
      </w:r>
      <w:proofErr w:type="spellEnd"/>
      <w:r>
        <w:rPr>
          <w:lang w:val="es-ES"/>
        </w:rPr>
        <w:t xml:space="preserve"> in </w:t>
      </w:r>
      <w:proofErr w:type="spellStart"/>
      <w:r>
        <w:rPr>
          <w:lang w:val="es-ES"/>
        </w:rPr>
        <w:t>efforts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prevent</w:t>
      </w:r>
      <w:proofErr w:type="spellEnd"/>
      <w:r>
        <w:rPr>
          <w:lang w:val="es-ES"/>
        </w:rPr>
        <w:t xml:space="preserve"> air </w:t>
      </w:r>
      <w:proofErr w:type="spellStart"/>
      <w:r>
        <w:rPr>
          <w:lang w:val="es-ES"/>
        </w:rPr>
        <w:t>pollution</w:t>
      </w:r>
      <w:proofErr w:type="spellEnd"/>
      <w:r>
        <w:rPr>
          <w:lang w:val="es-ES"/>
        </w:rPr>
        <w:t xml:space="preserve"> and </w:t>
      </w:r>
      <w:proofErr w:type="spellStart"/>
      <w:r>
        <w:rPr>
          <w:lang w:val="es-ES"/>
        </w:rPr>
        <w:t>ground</w:t>
      </w:r>
      <w:proofErr w:type="spellEnd"/>
      <w:r>
        <w:rPr>
          <w:lang w:val="es-ES"/>
        </w:rPr>
        <w:t xml:space="preserve"> </w:t>
      </w:r>
      <w:proofErr w:type="spellStart"/>
      <w:r>
        <w:rPr>
          <w:lang w:val="es-ES"/>
        </w:rPr>
        <w:t>water</w:t>
      </w:r>
      <w:proofErr w:type="spellEnd"/>
      <w:r>
        <w:rPr>
          <w:lang w:val="es-ES"/>
        </w:rPr>
        <w:t xml:space="preserve"> </w:t>
      </w:r>
      <w:proofErr w:type="spellStart"/>
      <w:r>
        <w:rPr>
          <w:lang w:val="es-ES"/>
        </w:rPr>
        <w:t>pollution</w:t>
      </w:r>
      <w:proofErr w:type="spellEnd"/>
      <w:r>
        <w:rPr>
          <w:lang w:val="es-ES"/>
        </w:rPr>
        <w:t xml:space="preserve"> </w:t>
      </w:r>
      <w:proofErr w:type="spellStart"/>
      <w:r>
        <w:rPr>
          <w:lang w:val="es-ES"/>
        </w:rPr>
        <w:t>due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livestock</w:t>
      </w:r>
      <w:proofErr w:type="spellEnd"/>
      <w:r>
        <w:rPr>
          <w:lang w:val="es-ES"/>
        </w:rPr>
        <w:t xml:space="preserve"> </w:t>
      </w:r>
      <w:proofErr w:type="spellStart"/>
      <w:r>
        <w:rPr>
          <w:lang w:val="es-ES"/>
        </w:rPr>
        <w:t>dwellings</w:t>
      </w:r>
      <w:proofErr w:type="spellEnd"/>
      <w:r>
        <w:rPr>
          <w:lang w:val="es-ES"/>
        </w:rPr>
        <w:t xml:space="preserve">. </w:t>
      </w:r>
      <w:proofErr w:type="spellStart"/>
      <w:r>
        <w:rPr>
          <w:lang w:val="es-ES"/>
        </w:rPr>
        <w:t>Therefore</w:t>
      </w:r>
      <w:proofErr w:type="spellEnd"/>
      <w:r>
        <w:rPr>
          <w:lang w:val="es-ES"/>
        </w:rPr>
        <w:t xml:space="preserve">, </w:t>
      </w:r>
      <w:proofErr w:type="spellStart"/>
      <w:r>
        <w:rPr>
          <w:lang w:val="es-ES"/>
        </w:rPr>
        <w:t>with</w:t>
      </w:r>
      <w:proofErr w:type="spellEnd"/>
      <w:r>
        <w:rPr>
          <w:lang w:val="es-ES"/>
        </w:rPr>
        <w:t xml:space="preserve"> </w:t>
      </w:r>
      <w:proofErr w:type="spellStart"/>
      <w:r>
        <w:rPr>
          <w:lang w:val="es-ES"/>
        </w:rPr>
        <w:t>good</w:t>
      </w:r>
      <w:proofErr w:type="spellEnd"/>
      <w:r>
        <w:rPr>
          <w:lang w:val="es-ES"/>
        </w:rPr>
        <w:t xml:space="preserve"> </w:t>
      </w:r>
      <w:proofErr w:type="spellStart"/>
      <w:r>
        <w:rPr>
          <w:lang w:val="es-ES"/>
        </w:rPr>
        <w:t>management</w:t>
      </w:r>
      <w:proofErr w:type="spellEnd"/>
      <w:r>
        <w:rPr>
          <w:lang w:val="es-ES"/>
        </w:rPr>
        <w:t xml:space="preserve"> and </w:t>
      </w:r>
      <w:proofErr w:type="spellStart"/>
      <w:r>
        <w:rPr>
          <w:lang w:val="es-ES"/>
        </w:rPr>
        <w:t>processed</w:t>
      </w:r>
      <w:proofErr w:type="spellEnd"/>
      <w:r>
        <w:rPr>
          <w:lang w:val="es-ES"/>
        </w:rPr>
        <w:t xml:space="preserve"> </w:t>
      </w:r>
      <w:proofErr w:type="spellStart"/>
      <w:r>
        <w:rPr>
          <w:lang w:val="es-ES"/>
        </w:rPr>
        <w:t>into</w:t>
      </w:r>
      <w:proofErr w:type="spellEnd"/>
      <w:r>
        <w:rPr>
          <w:lang w:val="es-ES"/>
        </w:rPr>
        <w:t xml:space="preserve"> </w:t>
      </w:r>
      <w:proofErr w:type="spellStart"/>
      <w:r>
        <w:rPr>
          <w:lang w:val="es-ES"/>
        </w:rPr>
        <w:t>manure</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an</w:t>
      </w:r>
      <w:proofErr w:type="spellEnd"/>
      <w:r>
        <w:rPr>
          <w:lang w:val="es-ES"/>
        </w:rPr>
        <w:t xml:space="preserve"> </w:t>
      </w:r>
      <w:proofErr w:type="spellStart"/>
      <w:r>
        <w:rPr>
          <w:lang w:val="es-ES"/>
        </w:rPr>
        <w:t>alternative</w:t>
      </w:r>
      <w:proofErr w:type="spellEnd"/>
      <w:r>
        <w:rPr>
          <w:lang w:val="es-ES"/>
        </w:rPr>
        <w:t xml:space="preserve"> </w:t>
      </w:r>
      <w:proofErr w:type="spellStart"/>
      <w:r>
        <w:rPr>
          <w:lang w:val="es-ES"/>
        </w:rPr>
        <w:t>business</w:t>
      </w:r>
      <w:proofErr w:type="spellEnd"/>
      <w:r>
        <w:rPr>
          <w:lang w:val="es-ES"/>
        </w:rPr>
        <w:t xml:space="preserve"> </w:t>
      </w:r>
      <w:proofErr w:type="spellStart"/>
      <w:r>
        <w:rPr>
          <w:lang w:val="es-ES"/>
        </w:rPr>
        <w:t>that</w:t>
      </w:r>
      <w:proofErr w:type="spellEnd"/>
      <w:r>
        <w:rPr>
          <w:lang w:val="es-ES"/>
        </w:rPr>
        <w:t xml:space="preserve"> Sangay </w:t>
      </w:r>
      <w:proofErr w:type="spellStart"/>
      <w:r>
        <w:rPr>
          <w:lang w:val="es-ES"/>
        </w:rPr>
        <w:t>is</w:t>
      </w:r>
      <w:proofErr w:type="spellEnd"/>
      <w:r>
        <w:rPr>
          <w:lang w:val="es-ES"/>
        </w:rPr>
        <w:t xml:space="preserve"> </w:t>
      </w:r>
      <w:proofErr w:type="spellStart"/>
      <w:r>
        <w:rPr>
          <w:lang w:val="es-ES"/>
        </w:rPr>
        <w:t>interested</w:t>
      </w:r>
      <w:proofErr w:type="spellEnd"/>
      <w:r>
        <w:rPr>
          <w:lang w:val="es-ES"/>
        </w:rPr>
        <w:t xml:space="preserve"> in </w:t>
      </w:r>
      <w:proofErr w:type="spellStart"/>
      <w:r>
        <w:rPr>
          <w:lang w:val="es-ES"/>
        </w:rPr>
        <w:t>by</w:t>
      </w:r>
      <w:proofErr w:type="spellEnd"/>
      <w:r>
        <w:rPr>
          <w:lang w:val="es-ES"/>
        </w:rPr>
        <w:t xml:space="preserve"> </w:t>
      </w:r>
      <w:proofErr w:type="spellStart"/>
      <w:r>
        <w:rPr>
          <w:lang w:val="es-ES"/>
        </w:rPr>
        <w:t>the</w:t>
      </w:r>
      <w:proofErr w:type="spellEnd"/>
      <w:r>
        <w:rPr>
          <w:lang w:val="es-ES"/>
        </w:rPr>
        <w:t xml:space="preserve"> training </w:t>
      </w:r>
      <w:proofErr w:type="spellStart"/>
      <w:r>
        <w:rPr>
          <w:lang w:val="es-ES"/>
        </w:rPr>
        <w:t>participants</w:t>
      </w:r>
      <w:proofErr w:type="spellEnd"/>
      <w:r>
        <w:rPr>
          <w:lang w:val="es-ES"/>
        </w:rPr>
        <w:t xml:space="preserve">. </w:t>
      </w:r>
    </w:p>
    <w:p w14:paraId="1D3A7D4B" w14:textId="4E6B136E" w:rsidR="00800F08" w:rsidRDefault="00E31059" w:rsidP="00E31059">
      <w:pPr>
        <w:spacing w:after="120" w:line="360" w:lineRule="auto"/>
        <w:jc w:val="both"/>
        <w:rPr>
          <w:lang w:eastAsia="id-ID"/>
        </w:rPr>
      </w:pPr>
      <w:r>
        <w:t>The final stage of counseling and demonstration material is to teach the community about marketing and handling post-harvest to the community. Including how to provide efficient feed to cattle and buffaloes, utilization of agricultural waste such as forage from the harvesting of corn, peanuts, piasang and rice straw, as well as how to do fattening in the cage by providing concentrate (reinforcing feed). Including how to market cattle so that it is not harmed by the buyer</w:t>
      </w:r>
      <w:r w:rsidR="00800F08">
        <w:rPr>
          <w:lang w:eastAsia="id-ID"/>
        </w:rPr>
        <w:t>.</w:t>
      </w:r>
    </w:p>
    <w:p w14:paraId="7CD53C6C" w14:textId="598E28EC" w:rsidR="00525758" w:rsidRDefault="00525758" w:rsidP="00E31059">
      <w:pPr>
        <w:spacing w:after="120" w:line="360" w:lineRule="auto"/>
        <w:jc w:val="both"/>
      </w:pPr>
      <w:r>
        <w:t>Participants' responses to the training activities, among others, were manifested by a number of questions about various matters relating to the material of the training activities:</w:t>
      </w:r>
    </w:p>
    <w:p w14:paraId="3DC4DEBE" w14:textId="5C43ACF5" w:rsidR="00525758" w:rsidRDefault="00525758" w:rsidP="00156183">
      <w:pPr>
        <w:spacing w:line="360" w:lineRule="auto"/>
        <w:jc w:val="both"/>
        <w:rPr>
          <w:b/>
          <w:bCs/>
          <w:sz w:val="22"/>
          <w:szCs w:val="22"/>
        </w:rPr>
      </w:pPr>
      <w:r w:rsidRPr="00525758">
        <w:rPr>
          <w:b/>
          <w:bCs/>
          <w:sz w:val="22"/>
          <w:szCs w:val="22"/>
          <w:lang w:val="en-US"/>
        </w:rPr>
        <w:t xml:space="preserve">3.1 </w:t>
      </w:r>
      <w:r w:rsidRPr="00525758">
        <w:rPr>
          <w:b/>
          <w:bCs/>
          <w:sz w:val="22"/>
          <w:szCs w:val="22"/>
        </w:rPr>
        <w:t>Supporting Factors</w:t>
      </w:r>
    </w:p>
    <w:p w14:paraId="38101D79" w14:textId="77777777" w:rsidR="00525758" w:rsidRPr="00F46E7E" w:rsidRDefault="00525758" w:rsidP="00525758">
      <w:pPr>
        <w:pStyle w:val="BodyText2"/>
        <w:tabs>
          <w:tab w:val="left" w:pos="600"/>
        </w:tabs>
        <w:spacing w:after="0" w:line="360" w:lineRule="auto"/>
        <w:jc w:val="both"/>
        <w:rPr>
          <w:lang w:val="es-ES"/>
        </w:rPr>
      </w:pPr>
      <w:proofErr w:type="spellStart"/>
      <w:r>
        <w:rPr>
          <w:lang w:val="es-ES"/>
        </w:rPr>
        <w:t>The</w:t>
      </w:r>
      <w:proofErr w:type="spellEnd"/>
      <w:r>
        <w:rPr>
          <w:lang w:val="es-ES"/>
        </w:rPr>
        <w:t xml:space="preserve"> training </w:t>
      </w:r>
      <w:proofErr w:type="spellStart"/>
      <w:r>
        <w:rPr>
          <w:lang w:val="es-ES"/>
        </w:rPr>
        <w:t>participants</w:t>
      </w:r>
      <w:proofErr w:type="spellEnd"/>
      <w:r>
        <w:rPr>
          <w:lang w:val="es-ES"/>
        </w:rPr>
        <w:t xml:space="preserve">' responses </w:t>
      </w:r>
      <w:proofErr w:type="spellStart"/>
      <w:r>
        <w:rPr>
          <w:lang w:val="es-ES"/>
        </w:rPr>
        <w:t>to</w:t>
      </w:r>
      <w:proofErr w:type="spellEnd"/>
      <w:r>
        <w:rPr>
          <w:lang w:val="es-ES"/>
        </w:rPr>
        <w:t xml:space="preserve"> </w:t>
      </w:r>
      <w:proofErr w:type="spellStart"/>
      <w:r>
        <w:rPr>
          <w:lang w:val="es-ES"/>
        </w:rPr>
        <w:t>the</w:t>
      </w:r>
      <w:proofErr w:type="spellEnd"/>
      <w:r>
        <w:rPr>
          <w:lang w:val="es-ES"/>
        </w:rPr>
        <w:t xml:space="preserve"> material </w:t>
      </w:r>
      <w:proofErr w:type="spellStart"/>
      <w:r>
        <w:rPr>
          <w:lang w:val="es-ES"/>
        </w:rPr>
        <w:t>were</w:t>
      </w:r>
      <w:proofErr w:type="spellEnd"/>
      <w:r>
        <w:rPr>
          <w:lang w:val="es-ES"/>
        </w:rPr>
        <w:t xml:space="preserve"> </w:t>
      </w:r>
      <w:proofErr w:type="spellStart"/>
      <w:r>
        <w:rPr>
          <w:lang w:val="es-ES"/>
        </w:rPr>
        <w:t>generally</w:t>
      </w:r>
      <w:proofErr w:type="spellEnd"/>
      <w:r>
        <w:rPr>
          <w:lang w:val="es-ES"/>
        </w:rPr>
        <w:t xml:space="preserve"> quite </w:t>
      </w:r>
      <w:proofErr w:type="spellStart"/>
      <w:r>
        <w:rPr>
          <w:lang w:val="es-ES"/>
        </w:rPr>
        <w:t>high</w:t>
      </w:r>
      <w:proofErr w:type="spellEnd"/>
      <w:r>
        <w:rPr>
          <w:lang w:val="es-ES"/>
        </w:rPr>
        <w:t xml:space="preserve">. </w:t>
      </w:r>
      <w:proofErr w:type="spellStart"/>
      <w:r>
        <w:rPr>
          <w:lang w:val="es-ES"/>
        </w:rPr>
        <w:t>This</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main</w:t>
      </w:r>
      <w:proofErr w:type="spellEnd"/>
      <w:r>
        <w:rPr>
          <w:lang w:val="es-ES"/>
        </w:rPr>
        <w:t xml:space="preserve"> capital </w:t>
      </w:r>
      <w:proofErr w:type="spellStart"/>
      <w:r>
        <w:rPr>
          <w:lang w:val="es-ES"/>
        </w:rPr>
        <w:t>for</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Halu</w:t>
      </w:r>
      <w:proofErr w:type="spellEnd"/>
      <w:r>
        <w:rPr>
          <w:lang w:val="es-ES"/>
        </w:rPr>
        <w:t xml:space="preserve"> Oleo </w:t>
      </w:r>
      <w:proofErr w:type="spellStart"/>
      <w:r>
        <w:rPr>
          <w:lang w:val="es-ES"/>
        </w:rPr>
        <w:t>University</w:t>
      </w:r>
      <w:proofErr w:type="spellEnd"/>
      <w:r>
        <w:rPr>
          <w:lang w:val="es-ES"/>
        </w:rPr>
        <w:t xml:space="preserve"> </w:t>
      </w:r>
      <w:proofErr w:type="spellStart"/>
      <w:r>
        <w:rPr>
          <w:lang w:val="es-ES"/>
        </w:rPr>
        <w:t>Faculty</w:t>
      </w:r>
      <w:proofErr w:type="spellEnd"/>
      <w:r>
        <w:rPr>
          <w:lang w:val="es-ES"/>
        </w:rPr>
        <w:t xml:space="preserve"> </w:t>
      </w:r>
      <w:proofErr w:type="spellStart"/>
      <w:r>
        <w:rPr>
          <w:lang w:val="es-ES"/>
        </w:rPr>
        <w:t>of</w:t>
      </w:r>
      <w:proofErr w:type="spellEnd"/>
      <w:r>
        <w:rPr>
          <w:lang w:val="es-ES"/>
        </w:rPr>
        <w:t xml:space="preserve"> Animal </w:t>
      </w:r>
      <w:proofErr w:type="spellStart"/>
      <w:r>
        <w:rPr>
          <w:lang w:val="es-ES"/>
        </w:rPr>
        <w:t>Husbandry</w:t>
      </w:r>
      <w:proofErr w:type="spellEnd"/>
      <w:r>
        <w:rPr>
          <w:lang w:val="es-ES"/>
        </w:rPr>
        <w:t xml:space="preserve"> </w:t>
      </w:r>
      <w:proofErr w:type="spellStart"/>
      <w:r>
        <w:rPr>
          <w:lang w:val="es-ES"/>
        </w:rPr>
        <w:t>Team</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carry</w:t>
      </w:r>
      <w:proofErr w:type="spellEnd"/>
      <w:r>
        <w:rPr>
          <w:lang w:val="es-ES"/>
        </w:rPr>
        <w:t xml:space="preserve"> </w:t>
      </w:r>
      <w:proofErr w:type="spellStart"/>
      <w:r>
        <w:rPr>
          <w:lang w:val="es-ES"/>
        </w:rPr>
        <w:lastRenderedPageBreak/>
        <w:t>out</w:t>
      </w:r>
      <w:proofErr w:type="spellEnd"/>
      <w:r>
        <w:rPr>
          <w:lang w:val="es-ES"/>
        </w:rPr>
        <w:t xml:space="preserve"> </w:t>
      </w:r>
      <w:proofErr w:type="spellStart"/>
      <w:r>
        <w:rPr>
          <w:lang w:val="es-ES"/>
        </w:rPr>
        <w:t>further</w:t>
      </w:r>
      <w:proofErr w:type="spellEnd"/>
      <w:r>
        <w:rPr>
          <w:lang w:val="es-ES"/>
        </w:rPr>
        <w:t xml:space="preserve"> </w:t>
      </w:r>
      <w:proofErr w:type="spellStart"/>
      <w:r>
        <w:rPr>
          <w:lang w:val="es-ES"/>
        </w:rPr>
        <w:t>activities</w:t>
      </w:r>
      <w:proofErr w:type="spellEnd"/>
      <w:r>
        <w:rPr>
          <w:lang w:val="es-ES"/>
        </w:rPr>
        <w:t xml:space="preserve">. </w:t>
      </w:r>
      <w:r w:rsidRPr="00F46E7E">
        <w:rPr>
          <w:lang w:val="es-ES"/>
        </w:rPr>
        <w:t xml:space="preserve">In general, </w:t>
      </w:r>
      <w:proofErr w:type="spellStart"/>
      <w:r w:rsidRPr="00F46E7E">
        <w:rPr>
          <w:lang w:val="es-ES"/>
        </w:rPr>
        <w:t>the</w:t>
      </w:r>
      <w:proofErr w:type="spellEnd"/>
      <w:r w:rsidRPr="00F46E7E">
        <w:rPr>
          <w:lang w:val="es-ES"/>
        </w:rPr>
        <w:t xml:space="preserve"> </w:t>
      </w:r>
      <w:proofErr w:type="spellStart"/>
      <w:r w:rsidRPr="00F46E7E">
        <w:rPr>
          <w:lang w:val="es-ES"/>
        </w:rPr>
        <w:t>community</w:t>
      </w:r>
      <w:proofErr w:type="spellEnd"/>
      <w:r w:rsidRPr="00F46E7E">
        <w:rPr>
          <w:lang w:val="es-ES"/>
        </w:rPr>
        <w:t xml:space="preserve"> in </w:t>
      </w:r>
      <w:proofErr w:type="spellStart"/>
      <w:r w:rsidRPr="00F46E7E">
        <w:rPr>
          <w:lang w:val="es-ES"/>
        </w:rPr>
        <w:t>Cialam</w:t>
      </w:r>
      <w:proofErr w:type="spellEnd"/>
      <w:r w:rsidRPr="00F46E7E">
        <w:rPr>
          <w:lang w:val="es-ES"/>
        </w:rPr>
        <w:t xml:space="preserve"> Jaya </w:t>
      </w:r>
      <w:proofErr w:type="spellStart"/>
      <w:r w:rsidRPr="00F46E7E">
        <w:rPr>
          <w:lang w:val="es-ES"/>
        </w:rPr>
        <w:t>Village</w:t>
      </w:r>
      <w:proofErr w:type="spellEnd"/>
      <w:r w:rsidRPr="00F46E7E">
        <w:rPr>
          <w:lang w:val="es-ES"/>
        </w:rPr>
        <w:t xml:space="preserve">, </w:t>
      </w:r>
      <w:proofErr w:type="spellStart"/>
      <w:r w:rsidRPr="00F46E7E">
        <w:rPr>
          <w:lang w:val="es-ES"/>
        </w:rPr>
        <w:t>Konda</w:t>
      </w:r>
      <w:proofErr w:type="spellEnd"/>
      <w:r w:rsidRPr="00F46E7E">
        <w:rPr>
          <w:lang w:val="es-ES"/>
        </w:rPr>
        <w:t xml:space="preserve"> </w:t>
      </w:r>
      <w:proofErr w:type="spellStart"/>
      <w:r w:rsidRPr="00F46E7E">
        <w:rPr>
          <w:lang w:val="es-ES"/>
        </w:rPr>
        <w:t>District</w:t>
      </w:r>
      <w:proofErr w:type="spellEnd"/>
      <w:r w:rsidRPr="00F46E7E">
        <w:rPr>
          <w:lang w:val="es-ES"/>
        </w:rPr>
        <w:t xml:space="preserve">, has </w:t>
      </w:r>
      <w:proofErr w:type="spellStart"/>
      <w:r w:rsidRPr="00F46E7E">
        <w:rPr>
          <w:lang w:val="es-ES"/>
        </w:rPr>
        <w:t>been</w:t>
      </w:r>
      <w:proofErr w:type="spellEnd"/>
      <w:r w:rsidRPr="00F46E7E">
        <w:rPr>
          <w:lang w:val="es-ES"/>
        </w:rPr>
        <w:t xml:space="preserve"> </w:t>
      </w:r>
      <w:proofErr w:type="spellStart"/>
      <w:r w:rsidRPr="00F46E7E">
        <w:rPr>
          <w:lang w:val="es-ES"/>
        </w:rPr>
        <w:t>raising</w:t>
      </w:r>
      <w:proofErr w:type="spellEnd"/>
      <w:r w:rsidRPr="00F46E7E">
        <w:rPr>
          <w:lang w:val="es-ES"/>
        </w:rPr>
        <w:t xml:space="preserve"> </w:t>
      </w:r>
      <w:proofErr w:type="spellStart"/>
      <w:r w:rsidRPr="00F46E7E">
        <w:rPr>
          <w:lang w:val="es-ES"/>
        </w:rPr>
        <w:t>cattle</w:t>
      </w:r>
      <w:proofErr w:type="spellEnd"/>
      <w:r w:rsidRPr="00F46E7E">
        <w:rPr>
          <w:lang w:val="es-ES"/>
        </w:rPr>
        <w:t xml:space="preserve"> and </w:t>
      </w:r>
      <w:proofErr w:type="spellStart"/>
      <w:r w:rsidRPr="00F46E7E">
        <w:rPr>
          <w:lang w:val="es-ES"/>
        </w:rPr>
        <w:t>buffaloes</w:t>
      </w:r>
      <w:proofErr w:type="spellEnd"/>
      <w:r w:rsidRPr="00F46E7E">
        <w:rPr>
          <w:lang w:val="es-ES"/>
        </w:rPr>
        <w:t xml:space="preserve">, </w:t>
      </w:r>
      <w:proofErr w:type="spellStart"/>
      <w:r w:rsidRPr="00F46E7E">
        <w:rPr>
          <w:lang w:val="es-ES"/>
        </w:rPr>
        <w:t>making</w:t>
      </w:r>
      <w:proofErr w:type="spellEnd"/>
      <w:r w:rsidRPr="00F46E7E">
        <w:rPr>
          <w:lang w:val="es-ES"/>
        </w:rPr>
        <w:t xml:space="preserve"> </w:t>
      </w:r>
      <w:proofErr w:type="spellStart"/>
      <w:r w:rsidRPr="00F46E7E">
        <w:rPr>
          <w:lang w:val="es-ES"/>
        </w:rPr>
        <w:t>it</w:t>
      </w:r>
      <w:proofErr w:type="spellEnd"/>
      <w:r w:rsidRPr="00F46E7E">
        <w:rPr>
          <w:lang w:val="es-ES"/>
        </w:rPr>
        <w:t xml:space="preserve"> </w:t>
      </w:r>
      <w:proofErr w:type="spellStart"/>
      <w:r w:rsidRPr="00F46E7E">
        <w:rPr>
          <w:lang w:val="es-ES"/>
        </w:rPr>
        <w:t>easier</w:t>
      </w:r>
      <w:proofErr w:type="spellEnd"/>
      <w:r w:rsidRPr="00F46E7E">
        <w:rPr>
          <w:lang w:val="es-ES"/>
        </w:rPr>
        <w:t xml:space="preserve"> </w:t>
      </w:r>
      <w:proofErr w:type="spellStart"/>
      <w:r w:rsidRPr="00F46E7E">
        <w:rPr>
          <w:lang w:val="es-ES"/>
        </w:rPr>
        <w:t>to</w:t>
      </w:r>
      <w:proofErr w:type="spellEnd"/>
      <w:r w:rsidRPr="00F46E7E">
        <w:rPr>
          <w:lang w:val="es-ES"/>
        </w:rPr>
        <w:t xml:space="preserve"> </w:t>
      </w:r>
      <w:proofErr w:type="spellStart"/>
      <w:r w:rsidRPr="00F46E7E">
        <w:rPr>
          <w:lang w:val="es-ES"/>
        </w:rPr>
        <w:t>apply</w:t>
      </w:r>
      <w:proofErr w:type="spellEnd"/>
      <w:r w:rsidRPr="00F46E7E">
        <w:rPr>
          <w:lang w:val="es-ES"/>
        </w:rPr>
        <w:t xml:space="preserve"> </w:t>
      </w:r>
      <w:proofErr w:type="spellStart"/>
      <w:r w:rsidRPr="00F46E7E">
        <w:rPr>
          <w:lang w:val="es-ES"/>
        </w:rPr>
        <w:t>t</w:t>
      </w:r>
      <w:r>
        <w:rPr>
          <w:lang w:val="es-ES"/>
        </w:rPr>
        <w:t>he</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intensification</w:t>
      </w:r>
      <w:proofErr w:type="spellEnd"/>
      <w:r w:rsidRPr="00F46E7E">
        <w:rPr>
          <w:lang w:val="es-ES"/>
        </w:rPr>
        <w:t>.</w:t>
      </w:r>
    </w:p>
    <w:p w14:paraId="2B4F1BC1" w14:textId="11BABAB7" w:rsidR="00525758" w:rsidRDefault="00525758" w:rsidP="00525758">
      <w:pPr>
        <w:spacing w:after="120" w:line="360" w:lineRule="auto"/>
        <w:jc w:val="both"/>
        <w:rPr>
          <w:lang w:val="es-ES"/>
        </w:rPr>
      </w:pPr>
      <w:proofErr w:type="spellStart"/>
      <w:r>
        <w:rPr>
          <w:lang w:val="es-ES"/>
        </w:rPr>
        <w:t>There</w:t>
      </w:r>
      <w:proofErr w:type="spellEnd"/>
      <w:r>
        <w:rPr>
          <w:lang w:val="es-ES"/>
        </w:rPr>
        <w:t xml:space="preserve"> </w:t>
      </w:r>
      <w:proofErr w:type="spellStart"/>
      <w:r>
        <w:rPr>
          <w:lang w:val="es-ES"/>
        </w:rPr>
        <w:t>was</w:t>
      </w:r>
      <w:proofErr w:type="spellEnd"/>
      <w:r>
        <w:rPr>
          <w:lang w:val="es-ES"/>
        </w:rPr>
        <w:t xml:space="preserve"> a </w:t>
      </w:r>
      <w:proofErr w:type="spellStart"/>
      <w:r>
        <w:rPr>
          <w:lang w:val="es-ES"/>
        </w:rPr>
        <w:t>desire</w:t>
      </w:r>
      <w:proofErr w:type="spellEnd"/>
      <w:r>
        <w:rPr>
          <w:lang w:val="es-ES"/>
        </w:rPr>
        <w:t xml:space="preserve"> </w:t>
      </w:r>
      <w:proofErr w:type="spellStart"/>
      <w:r>
        <w:rPr>
          <w:lang w:val="es-ES"/>
        </w:rPr>
        <w:t>from</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trainees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apply</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information</w:t>
      </w:r>
      <w:proofErr w:type="spellEnd"/>
      <w:r>
        <w:rPr>
          <w:lang w:val="es-ES"/>
        </w:rPr>
        <w:t xml:space="preserve"> and </w:t>
      </w:r>
      <w:proofErr w:type="spellStart"/>
      <w:r>
        <w:rPr>
          <w:lang w:val="es-ES"/>
        </w:rPr>
        <w:t>demonstration</w:t>
      </w:r>
      <w:proofErr w:type="spellEnd"/>
      <w:r>
        <w:rPr>
          <w:lang w:val="es-ES"/>
        </w:rPr>
        <w:t xml:space="preserve"> material </w:t>
      </w:r>
      <w:proofErr w:type="spellStart"/>
      <w:r>
        <w:rPr>
          <w:lang w:val="es-ES"/>
        </w:rPr>
        <w:t>that</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introduced</w:t>
      </w:r>
      <w:proofErr w:type="spellEnd"/>
      <w:r>
        <w:rPr>
          <w:lang w:val="es-ES"/>
        </w:rPr>
        <w:t xml:space="preserve"> </w:t>
      </w:r>
      <w:proofErr w:type="spellStart"/>
      <w:r>
        <w:rPr>
          <w:lang w:val="es-ES"/>
        </w:rPr>
        <w:t>by</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Implementation</w:t>
      </w:r>
      <w:proofErr w:type="spellEnd"/>
      <w:r>
        <w:rPr>
          <w:lang w:val="es-ES"/>
        </w:rPr>
        <w:t xml:space="preserve"> </w:t>
      </w:r>
      <w:proofErr w:type="spellStart"/>
      <w:r>
        <w:rPr>
          <w:lang w:val="es-ES"/>
        </w:rPr>
        <w:t>Team</w:t>
      </w:r>
      <w:proofErr w:type="spellEnd"/>
      <w:r>
        <w:rPr>
          <w:lang w:val="es-ES"/>
        </w:rPr>
        <w:t xml:space="preserve">. </w:t>
      </w:r>
      <w:r w:rsidRPr="00F46E7E">
        <w:rPr>
          <w:lang w:val="es-ES"/>
        </w:rPr>
        <w:t xml:space="preserve">In general, </w:t>
      </w:r>
      <w:proofErr w:type="spellStart"/>
      <w:r w:rsidRPr="00F46E7E">
        <w:rPr>
          <w:lang w:val="es-ES"/>
        </w:rPr>
        <w:t>the</w:t>
      </w:r>
      <w:proofErr w:type="spellEnd"/>
      <w:r w:rsidRPr="00F46E7E">
        <w:rPr>
          <w:lang w:val="es-ES"/>
        </w:rPr>
        <w:t xml:space="preserve"> </w:t>
      </w:r>
      <w:proofErr w:type="spellStart"/>
      <w:r w:rsidRPr="00F46E7E">
        <w:rPr>
          <w:lang w:val="es-ES"/>
        </w:rPr>
        <w:t>trainees</w:t>
      </w:r>
      <w:proofErr w:type="spellEnd"/>
      <w:r w:rsidRPr="00F46E7E">
        <w:rPr>
          <w:lang w:val="es-ES"/>
        </w:rPr>
        <w:t xml:space="preserve"> </w:t>
      </w:r>
      <w:proofErr w:type="spellStart"/>
      <w:r w:rsidRPr="00F46E7E">
        <w:rPr>
          <w:lang w:val="es-ES"/>
        </w:rPr>
        <w:t>asked</w:t>
      </w:r>
      <w:proofErr w:type="spellEnd"/>
      <w:r w:rsidRPr="00F46E7E">
        <w:rPr>
          <w:lang w:val="es-ES"/>
        </w:rPr>
        <w:t xml:space="preserve"> </w:t>
      </w:r>
      <w:proofErr w:type="spellStart"/>
      <w:r w:rsidRPr="00F46E7E">
        <w:rPr>
          <w:lang w:val="es-ES"/>
        </w:rPr>
        <w:t>to</w:t>
      </w:r>
      <w:proofErr w:type="spellEnd"/>
      <w:r w:rsidRPr="00F46E7E">
        <w:rPr>
          <w:lang w:val="es-ES"/>
        </w:rPr>
        <w:t xml:space="preserve"> be </w:t>
      </w:r>
      <w:proofErr w:type="spellStart"/>
      <w:r w:rsidRPr="00F46E7E">
        <w:rPr>
          <w:lang w:val="es-ES"/>
        </w:rPr>
        <w:t>given</w:t>
      </w:r>
      <w:proofErr w:type="spellEnd"/>
      <w:r w:rsidRPr="00F46E7E">
        <w:rPr>
          <w:lang w:val="es-ES"/>
        </w:rPr>
        <w:t xml:space="preserve"> </w:t>
      </w:r>
      <w:proofErr w:type="spellStart"/>
      <w:r w:rsidRPr="00F46E7E">
        <w:rPr>
          <w:lang w:val="es-ES"/>
        </w:rPr>
        <w:t>further</w:t>
      </w:r>
      <w:proofErr w:type="spellEnd"/>
      <w:r w:rsidRPr="00F46E7E">
        <w:rPr>
          <w:lang w:val="es-ES"/>
        </w:rPr>
        <w:t xml:space="preserve"> </w:t>
      </w:r>
      <w:proofErr w:type="spellStart"/>
      <w:r w:rsidRPr="00F46E7E">
        <w:rPr>
          <w:lang w:val="es-ES"/>
        </w:rPr>
        <w:t>guidance</w:t>
      </w:r>
      <w:proofErr w:type="spellEnd"/>
      <w:r w:rsidRPr="00F46E7E">
        <w:rPr>
          <w:lang w:val="es-ES"/>
        </w:rPr>
        <w:t xml:space="preserve"> (</w:t>
      </w:r>
      <w:proofErr w:type="spellStart"/>
      <w:r w:rsidRPr="00F46E7E">
        <w:rPr>
          <w:lang w:val="es-ES"/>
        </w:rPr>
        <w:t>by</w:t>
      </w:r>
      <w:proofErr w:type="spellEnd"/>
      <w:r w:rsidRPr="00F46E7E">
        <w:rPr>
          <w:lang w:val="es-ES"/>
        </w:rPr>
        <w:t xml:space="preserve"> 80%), </w:t>
      </w:r>
      <w:proofErr w:type="spellStart"/>
      <w:r w:rsidRPr="00F46E7E">
        <w:rPr>
          <w:lang w:val="es-ES"/>
        </w:rPr>
        <w:t>mainly</w:t>
      </w:r>
      <w:proofErr w:type="spellEnd"/>
      <w:r w:rsidRPr="00F46E7E">
        <w:rPr>
          <w:lang w:val="es-ES"/>
        </w:rPr>
        <w:t xml:space="preserve"> </w:t>
      </w:r>
      <w:proofErr w:type="spellStart"/>
      <w:r w:rsidRPr="00F46E7E">
        <w:rPr>
          <w:lang w:val="es-ES"/>
        </w:rPr>
        <w:t>concerning</w:t>
      </w:r>
      <w:proofErr w:type="spellEnd"/>
      <w:r w:rsidRPr="00F46E7E">
        <w:rPr>
          <w:lang w:val="es-ES"/>
        </w:rPr>
        <w:t xml:space="preserve"> </w:t>
      </w:r>
      <w:proofErr w:type="spellStart"/>
      <w:r w:rsidRPr="00F46E7E">
        <w:rPr>
          <w:lang w:val="es-ES"/>
        </w:rPr>
        <w:t>how</w:t>
      </w:r>
      <w:proofErr w:type="spellEnd"/>
      <w:r w:rsidRPr="00F46E7E">
        <w:rPr>
          <w:lang w:val="es-ES"/>
        </w:rPr>
        <w:t xml:space="preserve"> </w:t>
      </w:r>
      <w:proofErr w:type="spellStart"/>
      <w:r w:rsidRPr="00F46E7E">
        <w:rPr>
          <w:lang w:val="es-ES"/>
        </w:rPr>
        <w:t>to</w:t>
      </w:r>
      <w:proofErr w:type="spellEnd"/>
      <w:r w:rsidRPr="00F46E7E">
        <w:rPr>
          <w:lang w:val="es-ES"/>
        </w:rPr>
        <w:t xml:space="preserve"> </w:t>
      </w:r>
      <w:proofErr w:type="spellStart"/>
      <w:r w:rsidRPr="00F46E7E">
        <w:rPr>
          <w:lang w:val="es-ES"/>
        </w:rPr>
        <w:t>raise</w:t>
      </w:r>
      <w:proofErr w:type="spellEnd"/>
      <w:r w:rsidRPr="00F46E7E">
        <w:rPr>
          <w:lang w:val="es-ES"/>
        </w:rPr>
        <w:t xml:space="preserve"> </w:t>
      </w:r>
      <w:proofErr w:type="spellStart"/>
      <w:r w:rsidRPr="00F46E7E">
        <w:rPr>
          <w:lang w:val="es-ES"/>
        </w:rPr>
        <w:t>livestock</w:t>
      </w:r>
      <w:proofErr w:type="spellEnd"/>
      <w:r w:rsidRPr="00F46E7E">
        <w:rPr>
          <w:lang w:val="es-ES"/>
        </w:rPr>
        <w:t xml:space="preserve"> </w:t>
      </w:r>
      <w:proofErr w:type="spellStart"/>
      <w:r w:rsidRPr="00F46E7E">
        <w:rPr>
          <w:lang w:val="es-ES"/>
        </w:rPr>
        <w:t>which</w:t>
      </w:r>
      <w:proofErr w:type="spellEnd"/>
      <w:r w:rsidRPr="00F46E7E">
        <w:rPr>
          <w:lang w:val="es-ES"/>
        </w:rPr>
        <w:t xml:space="preserve"> </w:t>
      </w:r>
      <w:proofErr w:type="spellStart"/>
      <w:r w:rsidRPr="00F46E7E">
        <w:rPr>
          <w:lang w:val="es-ES"/>
        </w:rPr>
        <w:t>is</w:t>
      </w:r>
      <w:proofErr w:type="spellEnd"/>
      <w:r w:rsidRPr="00F46E7E">
        <w:rPr>
          <w:lang w:val="es-ES"/>
        </w:rPr>
        <w:t xml:space="preserve"> </w:t>
      </w:r>
      <w:proofErr w:type="spellStart"/>
      <w:r w:rsidRPr="00F46E7E">
        <w:rPr>
          <w:lang w:val="es-ES"/>
        </w:rPr>
        <w:t>profitable</w:t>
      </w:r>
      <w:proofErr w:type="spellEnd"/>
      <w:r w:rsidRPr="00F46E7E">
        <w:rPr>
          <w:lang w:val="es-ES"/>
        </w:rPr>
        <w:t xml:space="preserve"> </w:t>
      </w:r>
      <w:proofErr w:type="spellStart"/>
      <w:r w:rsidRPr="00F46E7E">
        <w:rPr>
          <w:lang w:val="es-ES"/>
        </w:rPr>
        <w:t>primarily</w:t>
      </w:r>
      <w:proofErr w:type="spellEnd"/>
      <w:r w:rsidRPr="00F46E7E">
        <w:rPr>
          <w:lang w:val="es-ES"/>
        </w:rPr>
        <w:t xml:space="preserve"> in </w:t>
      </w:r>
      <w:proofErr w:type="spellStart"/>
      <w:r w:rsidRPr="00F46E7E">
        <w:rPr>
          <w:lang w:val="es-ES"/>
        </w:rPr>
        <w:t>the</w:t>
      </w:r>
      <w:proofErr w:type="spellEnd"/>
      <w:r w:rsidRPr="00F46E7E">
        <w:rPr>
          <w:lang w:val="es-ES"/>
        </w:rPr>
        <w:t xml:space="preserve"> </w:t>
      </w:r>
      <w:proofErr w:type="spellStart"/>
      <w:r w:rsidRPr="00F46E7E">
        <w:rPr>
          <w:lang w:val="es-ES"/>
        </w:rPr>
        <w:t>way</w:t>
      </w:r>
      <w:proofErr w:type="spellEnd"/>
      <w:r w:rsidRPr="00F46E7E">
        <w:rPr>
          <w:lang w:val="es-ES"/>
        </w:rPr>
        <w:t xml:space="preserve"> </w:t>
      </w:r>
      <w:proofErr w:type="spellStart"/>
      <w:r w:rsidRPr="00F46E7E">
        <w:rPr>
          <w:lang w:val="es-ES"/>
        </w:rPr>
        <w:t>of</w:t>
      </w:r>
      <w:proofErr w:type="spellEnd"/>
      <w:r w:rsidRPr="00F46E7E">
        <w:rPr>
          <w:lang w:val="es-ES"/>
        </w:rPr>
        <w:t xml:space="preserve"> </w:t>
      </w:r>
      <w:proofErr w:type="spellStart"/>
      <w:r w:rsidRPr="00F46E7E">
        <w:rPr>
          <w:lang w:val="es-ES"/>
        </w:rPr>
        <w:t>cattle</w:t>
      </w:r>
      <w:proofErr w:type="spellEnd"/>
      <w:r w:rsidRPr="00F46E7E">
        <w:rPr>
          <w:lang w:val="es-ES"/>
        </w:rPr>
        <w:t xml:space="preserve"> and </w:t>
      </w:r>
      <w:proofErr w:type="spellStart"/>
      <w:r w:rsidRPr="00F46E7E">
        <w:rPr>
          <w:lang w:val="es-ES"/>
        </w:rPr>
        <w:t>buffalo</w:t>
      </w:r>
      <w:proofErr w:type="spellEnd"/>
      <w:r w:rsidRPr="00F46E7E">
        <w:rPr>
          <w:lang w:val="es-ES"/>
        </w:rPr>
        <w:t xml:space="preserve"> </w:t>
      </w:r>
      <w:proofErr w:type="spellStart"/>
      <w:r w:rsidRPr="00F46E7E">
        <w:rPr>
          <w:lang w:val="es-ES"/>
        </w:rPr>
        <w:t>farming</w:t>
      </w:r>
      <w:proofErr w:type="spellEnd"/>
      <w:r w:rsidRPr="00F46E7E">
        <w:rPr>
          <w:lang w:val="es-ES"/>
        </w:rPr>
        <w:t xml:space="preserve">. </w:t>
      </w:r>
      <w:proofErr w:type="spellStart"/>
      <w:r w:rsidRPr="00F46E7E">
        <w:rPr>
          <w:lang w:val="es-ES"/>
        </w:rPr>
        <w:t>There</w:t>
      </w:r>
      <w:proofErr w:type="spellEnd"/>
      <w:r w:rsidRPr="00F46E7E">
        <w:rPr>
          <w:lang w:val="es-ES"/>
        </w:rPr>
        <w:t xml:space="preserve"> are 20% do </w:t>
      </w:r>
      <w:proofErr w:type="spellStart"/>
      <w:r w:rsidRPr="00F46E7E">
        <w:rPr>
          <w:lang w:val="es-ES"/>
        </w:rPr>
        <w:t>not</w:t>
      </w:r>
      <w:proofErr w:type="spellEnd"/>
      <w:r w:rsidRPr="00F46E7E">
        <w:rPr>
          <w:lang w:val="es-ES"/>
        </w:rPr>
        <w:t xml:space="preserve"> </w:t>
      </w:r>
      <w:proofErr w:type="spellStart"/>
      <w:r w:rsidRPr="00F46E7E">
        <w:rPr>
          <w:lang w:val="es-ES"/>
        </w:rPr>
        <w:t>express</w:t>
      </w:r>
      <w:proofErr w:type="spellEnd"/>
      <w:r w:rsidRPr="00F46E7E">
        <w:rPr>
          <w:lang w:val="es-ES"/>
        </w:rPr>
        <w:t xml:space="preserve"> </w:t>
      </w:r>
      <w:proofErr w:type="spellStart"/>
      <w:r w:rsidRPr="00F46E7E">
        <w:rPr>
          <w:lang w:val="es-ES"/>
        </w:rPr>
        <w:t>attitudes</w:t>
      </w:r>
      <w:proofErr w:type="spellEnd"/>
      <w:r w:rsidRPr="00F46E7E">
        <w:rPr>
          <w:lang w:val="es-ES"/>
        </w:rPr>
        <w:t xml:space="preserve"> </w:t>
      </w:r>
      <w:proofErr w:type="spellStart"/>
      <w:r w:rsidRPr="00F46E7E">
        <w:rPr>
          <w:lang w:val="es-ES"/>
        </w:rPr>
        <w:t>because</w:t>
      </w:r>
      <w:proofErr w:type="spellEnd"/>
      <w:r w:rsidRPr="00F46E7E">
        <w:rPr>
          <w:lang w:val="es-ES"/>
        </w:rPr>
        <w:t xml:space="preserve"> </w:t>
      </w:r>
      <w:proofErr w:type="spellStart"/>
      <w:r w:rsidRPr="00F46E7E">
        <w:rPr>
          <w:lang w:val="es-ES"/>
        </w:rPr>
        <w:t>they</w:t>
      </w:r>
      <w:proofErr w:type="spellEnd"/>
      <w:r w:rsidRPr="00F46E7E">
        <w:rPr>
          <w:lang w:val="es-ES"/>
        </w:rPr>
        <w:t xml:space="preserve"> do </w:t>
      </w:r>
      <w:proofErr w:type="spellStart"/>
      <w:r w:rsidRPr="00F46E7E">
        <w:rPr>
          <w:lang w:val="es-ES"/>
        </w:rPr>
        <w:t>not</w:t>
      </w:r>
      <w:proofErr w:type="spellEnd"/>
      <w:r w:rsidRPr="00F46E7E">
        <w:rPr>
          <w:lang w:val="es-ES"/>
        </w:rPr>
        <w:t xml:space="preserve"> </w:t>
      </w:r>
      <w:proofErr w:type="spellStart"/>
      <w:r w:rsidRPr="00F46E7E">
        <w:rPr>
          <w:lang w:val="es-ES"/>
        </w:rPr>
        <w:t>have</w:t>
      </w:r>
      <w:proofErr w:type="spellEnd"/>
      <w:r w:rsidRPr="00F46E7E">
        <w:rPr>
          <w:lang w:val="es-ES"/>
        </w:rPr>
        <w:t xml:space="preserve"> </w:t>
      </w:r>
      <w:proofErr w:type="spellStart"/>
      <w:r w:rsidRPr="00F46E7E">
        <w:rPr>
          <w:lang w:val="es-ES"/>
        </w:rPr>
        <w:t>cattle</w:t>
      </w:r>
      <w:proofErr w:type="spellEnd"/>
      <w:r w:rsidRPr="00F46E7E">
        <w:rPr>
          <w:lang w:val="es-ES"/>
        </w:rPr>
        <w:t xml:space="preserve">. </w:t>
      </w:r>
      <w:proofErr w:type="spellStart"/>
      <w:r w:rsidRPr="00F46E7E">
        <w:rPr>
          <w:lang w:val="es-ES"/>
        </w:rPr>
        <w:t>This</w:t>
      </w:r>
      <w:proofErr w:type="spellEnd"/>
      <w:r w:rsidRPr="00F46E7E">
        <w:rPr>
          <w:lang w:val="es-ES"/>
        </w:rPr>
        <w:t xml:space="preserve"> training </w:t>
      </w:r>
      <w:proofErr w:type="spellStart"/>
      <w:r w:rsidRPr="00F46E7E">
        <w:rPr>
          <w:lang w:val="es-ES"/>
        </w:rPr>
        <w:t>activity</w:t>
      </w:r>
      <w:proofErr w:type="spellEnd"/>
      <w:r w:rsidRPr="00F46E7E">
        <w:rPr>
          <w:lang w:val="es-ES"/>
        </w:rPr>
        <w:t xml:space="preserve"> has </w:t>
      </w:r>
      <w:proofErr w:type="spellStart"/>
      <w:r w:rsidRPr="00F46E7E">
        <w:rPr>
          <w:lang w:val="es-ES"/>
        </w:rPr>
        <w:t>stimulated</w:t>
      </w:r>
      <w:proofErr w:type="spellEnd"/>
      <w:r w:rsidRPr="00F46E7E">
        <w:rPr>
          <w:lang w:val="es-ES"/>
        </w:rPr>
        <w:t xml:space="preserve"> </w:t>
      </w:r>
      <w:proofErr w:type="spellStart"/>
      <w:r w:rsidRPr="00F46E7E">
        <w:rPr>
          <w:lang w:val="es-ES"/>
        </w:rPr>
        <w:t>the</w:t>
      </w:r>
      <w:proofErr w:type="spellEnd"/>
      <w:r w:rsidRPr="00F46E7E">
        <w:rPr>
          <w:lang w:val="es-ES"/>
        </w:rPr>
        <w:t xml:space="preserve"> </w:t>
      </w:r>
      <w:proofErr w:type="spellStart"/>
      <w:r w:rsidRPr="00F46E7E">
        <w:rPr>
          <w:lang w:val="es-ES"/>
        </w:rPr>
        <w:t>creativity</w:t>
      </w:r>
      <w:proofErr w:type="spellEnd"/>
      <w:r w:rsidRPr="00F46E7E">
        <w:rPr>
          <w:lang w:val="es-ES"/>
        </w:rPr>
        <w:t xml:space="preserve"> </w:t>
      </w:r>
      <w:proofErr w:type="spellStart"/>
      <w:r w:rsidRPr="00F46E7E">
        <w:rPr>
          <w:lang w:val="es-ES"/>
        </w:rPr>
        <w:t>of</w:t>
      </w:r>
      <w:proofErr w:type="spellEnd"/>
      <w:r w:rsidRPr="00F46E7E">
        <w:rPr>
          <w:lang w:val="es-ES"/>
        </w:rPr>
        <w:t xml:space="preserve"> </w:t>
      </w:r>
      <w:proofErr w:type="spellStart"/>
      <w:r w:rsidRPr="00F46E7E">
        <w:rPr>
          <w:lang w:val="es-ES"/>
        </w:rPr>
        <w:t>the</w:t>
      </w:r>
      <w:proofErr w:type="spellEnd"/>
      <w:r w:rsidRPr="00F46E7E">
        <w:rPr>
          <w:lang w:val="es-ES"/>
        </w:rPr>
        <w:t xml:space="preserve"> </w:t>
      </w:r>
      <w:proofErr w:type="spellStart"/>
      <w:r w:rsidRPr="00F46E7E">
        <w:rPr>
          <w:lang w:val="es-ES"/>
        </w:rPr>
        <w:t>trainees</w:t>
      </w:r>
      <w:proofErr w:type="spellEnd"/>
      <w:r w:rsidRPr="00F46E7E">
        <w:rPr>
          <w:lang w:val="es-ES"/>
        </w:rPr>
        <w:t xml:space="preserve"> </w:t>
      </w:r>
      <w:proofErr w:type="spellStart"/>
      <w:r w:rsidRPr="00F46E7E">
        <w:rPr>
          <w:lang w:val="es-ES"/>
        </w:rPr>
        <w:t>who</w:t>
      </w:r>
      <w:proofErr w:type="spellEnd"/>
      <w:r w:rsidRPr="00F46E7E">
        <w:rPr>
          <w:lang w:val="es-ES"/>
        </w:rPr>
        <w:t xml:space="preserve"> are </w:t>
      </w:r>
      <w:proofErr w:type="spellStart"/>
      <w:r w:rsidRPr="00F46E7E">
        <w:rPr>
          <w:lang w:val="es-ES"/>
        </w:rPr>
        <w:t>generally</w:t>
      </w:r>
      <w:proofErr w:type="spellEnd"/>
      <w:r w:rsidRPr="00F46E7E">
        <w:rPr>
          <w:lang w:val="es-ES"/>
        </w:rPr>
        <w:t xml:space="preserve"> </w:t>
      </w:r>
      <w:proofErr w:type="spellStart"/>
      <w:r w:rsidRPr="00F46E7E">
        <w:rPr>
          <w:lang w:val="es-ES"/>
        </w:rPr>
        <w:t>farmers</w:t>
      </w:r>
      <w:proofErr w:type="spellEnd"/>
      <w:r w:rsidRPr="00F46E7E">
        <w:rPr>
          <w:lang w:val="es-ES"/>
        </w:rPr>
        <w:t xml:space="preserve">, so </w:t>
      </w:r>
      <w:proofErr w:type="spellStart"/>
      <w:r w:rsidRPr="00F46E7E">
        <w:rPr>
          <w:lang w:val="es-ES"/>
        </w:rPr>
        <w:t>that</w:t>
      </w:r>
      <w:proofErr w:type="spellEnd"/>
      <w:r w:rsidRPr="00F46E7E">
        <w:rPr>
          <w:lang w:val="es-ES"/>
        </w:rPr>
        <w:t xml:space="preserve"> </w:t>
      </w:r>
      <w:proofErr w:type="spellStart"/>
      <w:r w:rsidRPr="00F46E7E">
        <w:rPr>
          <w:lang w:val="es-ES"/>
        </w:rPr>
        <w:t>their</w:t>
      </w:r>
      <w:proofErr w:type="spellEnd"/>
      <w:r w:rsidRPr="00F46E7E">
        <w:rPr>
          <w:lang w:val="es-ES"/>
        </w:rPr>
        <w:t xml:space="preserve"> </w:t>
      </w:r>
      <w:proofErr w:type="spellStart"/>
      <w:r w:rsidRPr="00F46E7E">
        <w:rPr>
          <w:lang w:val="es-ES"/>
        </w:rPr>
        <w:t>empowerment</w:t>
      </w:r>
      <w:proofErr w:type="spellEnd"/>
      <w:r w:rsidRPr="00F46E7E">
        <w:rPr>
          <w:lang w:val="es-ES"/>
        </w:rPr>
        <w:t xml:space="preserve"> can be done more </w:t>
      </w:r>
      <w:proofErr w:type="spellStart"/>
      <w:r w:rsidRPr="00F46E7E">
        <w:rPr>
          <w:lang w:val="es-ES"/>
        </w:rPr>
        <w:t>directedly</w:t>
      </w:r>
      <w:proofErr w:type="spellEnd"/>
      <w:r w:rsidRPr="00F46E7E">
        <w:rPr>
          <w:lang w:val="es-ES"/>
        </w:rPr>
        <w:t>.</w:t>
      </w:r>
    </w:p>
    <w:p w14:paraId="4399C536" w14:textId="053A1539" w:rsidR="00525758" w:rsidRPr="00525758" w:rsidRDefault="00525758" w:rsidP="00156183">
      <w:pPr>
        <w:spacing w:line="360" w:lineRule="auto"/>
        <w:jc w:val="both"/>
        <w:rPr>
          <w:b/>
          <w:bCs/>
          <w:sz w:val="22"/>
          <w:szCs w:val="22"/>
          <w:lang w:val="en-US" w:eastAsia="id-ID"/>
        </w:rPr>
      </w:pPr>
      <w:r w:rsidRPr="00525758">
        <w:rPr>
          <w:b/>
          <w:bCs/>
          <w:sz w:val="22"/>
          <w:szCs w:val="22"/>
          <w:lang w:val="en-US" w:eastAsia="id-ID"/>
        </w:rPr>
        <w:t xml:space="preserve">3.2 </w:t>
      </w:r>
      <w:r w:rsidRPr="00525758">
        <w:rPr>
          <w:b/>
          <w:bCs/>
          <w:sz w:val="22"/>
          <w:szCs w:val="22"/>
        </w:rPr>
        <w:t>Obstacle Factor</w:t>
      </w:r>
    </w:p>
    <w:p w14:paraId="5B74D029" w14:textId="73D16F97" w:rsidR="00C363DB" w:rsidRDefault="00156183" w:rsidP="00156183">
      <w:pPr>
        <w:spacing w:after="240" w:line="360" w:lineRule="auto"/>
        <w:jc w:val="both"/>
      </w:pPr>
      <w:r>
        <w:t>Although the driving factors are quite dominant in this training activity, there are also inhibiting factors. Mainly long dry season constraints making it difficult to provide food and water. This water requirement is very important to support optimal life and production [6] [13] [14]. Likewise, the profession of the community, mostly as vegetable traders, resulted in their lack of attention to the timely delivery of animal feed on time. Sometimes cows are fed after noon (14.00 local time) because at that time they have just arrived from selling their wares. Likewise, the participants' lack of knowledge on animal husbandry issues, especially on how to cultivate cattle and buffaloes. If this is not overcome by intensive counseling/guidance activities, it will have a low impact on the productivity of livestock produced.</w:t>
      </w:r>
    </w:p>
    <w:p w14:paraId="6FB7C230" w14:textId="547F3E43" w:rsidR="00D94F1F" w:rsidRPr="00D00E74" w:rsidRDefault="00572799" w:rsidP="00953409">
      <w:pPr>
        <w:spacing w:before="120" w:line="360" w:lineRule="auto"/>
        <w:jc w:val="both"/>
        <w:rPr>
          <w:b/>
          <w:sz w:val="22"/>
          <w:szCs w:val="22"/>
          <w:lang w:val="en-US"/>
        </w:rPr>
      </w:pPr>
      <w:r w:rsidRPr="00D00E74">
        <w:rPr>
          <w:b/>
          <w:sz w:val="22"/>
          <w:szCs w:val="22"/>
        </w:rPr>
        <w:t xml:space="preserve">4. </w:t>
      </w:r>
      <w:r w:rsidR="00D94F1F" w:rsidRPr="00D00E74">
        <w:rPr>
          <w:b/>
          <w:sz w:val="22"/>
          <w:szCs w:val="22"/>
        </w:rPr>
        <w:t>Conclusion</w:t>
      </w:r>
      <w:r w:rsidR="007C0309" w:rsidRPr="00D00E74">
        <w:rPr>
          <w:b/>
          <w:sz w:val="22"/>
          <w:szCs w:val="22"/>
          <w:lang w:val="en-US"/>
        </w:rPr>
        <w:t>s</w:t>
      </w:r>
    </w:p>
    <w:p w14:paraId="42E953B6" w14:textId="6FC5F5CC" w:rsidR="008844BD" w:rsidRDefault="008844BD" w:rsidP="00B046B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pPr>
      <w:r>
        <w:t>The training participants consisting of members of the farming community are very interested in receiving training materials and actively participating in training activities on the application of work livestock intensification technology. This situation shows that the people in Cialam Jaya Village, Konda District (especially the participants) really need guidance in developing the potential of their cattle and buffalo. The desire of the training participants to make cattle and buffaloes as the main livelihood besides being used as labor in their agricultural businesses in a more intensive way such as fattening so that they can be sold at a better price. If this can be done it can increase the income of the farm family.</w:t>
      </w:r>
      <w:r>
        <w:rPr>
          <w:lang w:val="en-US"/>
        </w:rPr>
        <w:t xml:space="preserve"> </w:t>
      </w:r>
      <w:r>
        <w:t xml:space="preserve">So that the results of training activities on the application of work livestock intensification technology can be applied sustainably, this activity needs to be carried out in other villages in </w:t>
      </w:r>
      <w:proofErr w:type="spellStart"/>
      <w:r>
        <w:t>the</w:t>
      </w:r>
      <w:proofErr w:type="spellEnd"/>
      <w:r>
        <w:t xml:space="preserve"> </w:t>
      </w:r>
      <w:proofErr w:type="spellStart"/>
      <w:r>
        <w:t>Southeast</w:t>
      </w:r>
      <w:proofErr w:type="spellEnd"/>
      <w:r>
        <w:t xml:space="preserve"> Sulawesi region.</w:t>
      </w:r>
    </w:p>
    <w:p w14:paraId="18737FD5" w14:textId="77777777" w:rsidR="0030292D" w:rsidRDefault="0030292D" w:rsidP="00B046B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lang w:val="en-US"/>
        </w:rPr>
      </w:pPr>
    </w:p>
    <w:p w14:paraId="795C399E" w14:textId="77777777" w:rsidR="006745D6" w:rsidRPr="00D00E74" w:rsidRDefault="00572799" w:rsidP="00E5751E">
      <w:pPr>
        <w:spacing w:after="120" w:line="360" w:lineRule="auto"/>
        <w:jc w:val="both"/>
        <w:rPr>
          <w:b/>
          <w:sz w:val="22"/>
          <w:szCs w:val="22"/>
          <w:lang w:val="en-US"/>
        </w:rPr>
      </w:pPr>
      <w:r w:rsidRPr="00D00E74">
        <w:rPr>
          <w:b/>
          <w:sz w:val="22"/>
          <w:szCs w:val="22"/>
        </w:rPr>
        <w:lastRenderedPageBreak/>
        <w:t>R</w:t>
      </w:r>
      <w:r w:rsidR="00B10E74" w:rsidRPr="00D00E74">
        <w:rPr>
          <w:b/>
          <w:sz w:val="22"/>
          <w:szCs w:val="22"/>
        </w:rPr>
        <w:t>eferences</w:t>
      </w:r>
    </w:p>
    <w:p w14:paraId="1FB14E22" w14:textId="08B7756D" w:rsidR="00A66D1C" w:rsidRPr="00A66D1C" w:rsidRDefault="00A66D1C" w:rsidP="00A66D1C">
      <w:pPr>
        <w:pStyle w:val="ListParagraph"/>
        <w:numPr>
          <w:ilvl w:val="0"/>
          <w:numId w:val="4"/>
        </w:numPr>
        <w:spacing w:after="120"/>
        <w:ind w:left="567" w:hanging="567"/>
        <w:contextualSpacing w:val="0"/>
        <w:jc w:val="both"/>
        <w:rPr>
          <w:lang w:val="en-ID"/>
        </w:rPr>
      </w:pPr>
      <w:r w:rsidRPr="00A66D1C">
        <w:rPr>
          <w:lang w:val="en-US"/>
        </w:rPr>
        <w:t xml:space="preserve">H. </w:t>
      </w:r>
      <w:r w:rsidR="00BC6697" w:rsidRPr="00A66D1C">
        <w:t>Hafid.</w:t>
      </w:r>
      <w:r w:rsidRPr="00A66D1C">
        <w:rPr>
          <w:lang w:val="en-US"/>
        </w:rPr>
        <w:t>,</w:t>
      </w:r>
      <w:r w:rsidR="00BC6697" w:rsidRPr="00A66D1C">
        <w:t xml:space="preserve"> R.E. Gurnadi.</w:t>
      </w:r>
      <w:r w:rsidRPr="00A66D1C">
        <w:rPr>
          <w:lang w:val="en-US"/>
        </w:rPr>
        <w:t>,</w:t>
      </w:r>
      <w:r w:rsidR="00BC6697" w:rsidRPr="00A66D1C">
        <w:t xml:space="preserve"> R. Priyanto</w:t>
      </w:r>
      <w:r w:rsidRPr="00A66D1C">
        <w:rPr>
          <w:lang w:val="en-US"/>
        </w:rPr>
        <w:t>,</w:t>
      </w:r>
      <w:r w:rsidR="00BC6697" w:rsidRPr="00A66D1C">
        <w:t xml:space="preserve"> dan A. Saefuddin</w:t>
      </w:r>
      <w:r w:rsidRPr="00A66D1C">
        <w:rPr>
          <w:lang w:val="en-US"/>
        </w:rPr>
        <w:t>,</w:t>
      </w:r>
      <w:r w:rsidR="00BC6697" w:rsidRPr="00A66D1C">
        <w:t xml:space="preserve"> </w:t>
      </w:r>
      <w:r w:rsidRPr="00A66D1C">
        <w:rPr>
          <w:lang w:val="en-US"/>
        </w:rPr>
        <w:t>“</w:t>
      </w:r>
      <w:r w:rsidR="00BC6697" w:rsidRPr="00A66D1C">
        <w:t>Identification of carcass characteristic for estimating the compotion of beef carcass.</w:t>
      </w:r>
      <w:r w:rsidRPr="00A66D1C">
        <w:rPr>
          <w:lang w:val="en-US"/>
        </w:rPr>
        <w:t>”</w:t>
      </w:r>
      <w:r w:rsidR="00BC6697" w:rsidRPr="00A66D1C">
        <w:t xml:space="preserve"> </w:t>
      </w:r>
      <w:r w:rsidR="00BC6697" w:rsidRPr="00A66D1C">
        <w:rPr>
          <w:i/>
          <w:iCs/>
        </w:rPr>
        <w:t>J. Indonesian Trop. Anim. Agric.</w:t>
      </w:r>
      <w:r w:rsidR="00BC6697" w:rsidRPr="00A66D1C">
        <w:t xml:space="preserve"> 35 (1): 22-26</w:t>
      </w:r>
      <w:r w:rsidRPr="00A66D1C">
        <w:rPr>
          <w:lang w:val="en-US"/>
        </w:rPr>
        <w:t xml:space="preserve">, </w:t>
      </w:r>
      <w:r w:rsidRPr="00A66D1C">
        <w:t>2010</w:t>
      </w:r>
      <w:r w:rsidR="00BC6697" w:rsidRPr="00A66D1C">
        <w:t>.</w:t>
      </w:r>
    </w:p>
    <w:p w14:paraId="4889F614" w14:textId="77777777" w:rsidR="00A66D1C" w:rsidRPr="00A66D1C" w:rsidRDefault="00A66D1C" w:rsidP="00A66D1C">
      <w:pPr>
        <w:pStyle w:val="ListParagraph"/>
        <w:numPr>
          <w:ilvl w:val="0"/>
          <w:numId w:val="4"/>
        </w:numPr>
        <w:spacing w:after="120"/>
        <w:ind w:left="567" w:hanging="567"/>
        <w:contextualSpacing w:val="0"/>
        <w:jc w:val="both"/>
        <w:rPr>
          <w:lang w:val="en-ID"/>
        </w:rPr>
      </w:pPr>
      <w:r w:rsidRPr="00A66D1C">
        <w:rPr>
          <w:lang w:val="en-US"/>
        </w:rPr>
        <w:t xml:space="preserve">H. </w:t>
      </w:r>
      <w:r w:rsidR="00BC6697" w:rsidRPr="00A66D1C">
        <w:t>Hafid.</w:t>
      </w:r>
      <w:r w:rsidRPr="00A66D1C">
        <w:rPr>
          <w:lang w:val="en-US"/>
        </w:rPr>
        <w:t>,</w:t>
      </w:r>
      <w:r w:rsidR="00BC6697" w:rsidRPr="00A66D1C">
        <w:t xml:space="preserve"> Nuraini</w:t>
      </w:r>
      <w:r w:rsidRPr="00A66D1C">
        <w:rPr>
          <w:lang w:val="en-US"/>
        </w:rPr>
        <w:t>,</w:t>
      </w:r>
      <w:r w:rsidR="00BC6697" w:rsidRPr="00A66D1C">
        <w:t xml:space="preserve"> Inderawati</w:t>
      </w:r>
      <w:r w:rsidRPr="00A66D1C">
        <w:rPr>
          <w:lang w:val="en-US"/>
        </w:rPr>
        <w:t>,</w:t>
      </w:r>
      <w:r w:rsidR="00BC6697" w:rsidRPr="00A66D1C">
        <w:t xml:space="preserve"> dan W. Kurniawan</w:t>
      </w:r>
      <w:r w:rsidRPr="00A66D1C">
        <w:rPr>
          <w:lang w:val="en-US"/>
        </w:rPr>
        <w:t>,</w:t>
      </w:r>
      <w:r w:rsidR="00BC6697" w:rsidRPr="00A66D1C">
        <w:t xml:space="preserve"> </w:t>
      </w:r>
      <w:r w:rsidRPr="00A66D1C">
        <w:rPr>
          <w:lang w:val="en-US"/>
        </w:rPr>
        <w:t>“</w:t>
      </w:r>
      <w:r w:rsidR="00BC6697" w:rsidRPr="00A66D1C">
        <w:t>Beef cattle characteristic of different butt shape condition.</w:t>
      </w:r>
      <w:r w:rsidRPr="00A66D1C">
        <w:rPr>
          <w:lang w:val="en-US"/>
        </w:rPr>
        <w:t>”</w:t>
      </w:r>
      <w:r w:rsidR="00BC6697" w:rsidRPr="00A66D1C">
        <w:t xml:space="preserve"> </w:t>
      </w:r>
      <w:r w:rsidR="00BC6697" w:rsidRPr="00A66D1C">
        <w:rPr>
          <w:i/>
          <w:iCs/>
        </w:rPr>
        <w:t>IOP Conf. Series Earth and Environmental Science.</w:t>
      </w:r>
      <w:r w:rsidR="00BC6697" w:rsidRPr="00A66D1C">
        <w:t xml:space="preserve"> 119</w:t>
      </w:r>
      <w:r w:rsidRPr="00A66D1C">
        <w:rPr>
          <w:lang w:val="en-US"/>
        </w:rPr>
        <w:t>:</w:t>
      </w:r>
      <w:r w:rsidR="00BC6697" w:rsidRPr="00A66D1C">
        <w:t xml:space="preserve"> 012043</w:t>
      </w:r>
      <w:r w:rsidRPr="00A66D1C">
        <w:rPr>
          <w:lang w:val="en-US"/>
        </w:rPr>
        <w:t xml:space="preserve">, </w:t>
      </w:r>
      <w:r w:rsidRPr="00A66D1C">
        <w:t>2018</w:t>
      </w:r>
      <w:r w:rsidRPr="00A66D1C">
        <w:rPr>
          <w:lang w:val="en-US"/>
        </w:rPr>
        <w:t>.</w:t>
      </w:r>
    </w:p>
    <w:p w14:paraId="6C811A53" w14:textId="77777777" w:rsidR="00A66D1C" w:rsidRPr="00A66D1C" w:rsidRDefault="00A66D1C" w:rsidP="00A66D1C">
      <w:pPr>
        <w:pStyle w:val="ListParagraph"/>
        <w:numPr>
          <w:ilvl w:val="0"/>
          <w:numId w:val="4"/>
        </w:numPr>
        <w:spacing w:after="120"/>
        <w:ind w:left="567" w:hanging="567"/>
        <w:contextualSpacing w:val="0"/>
        <w:jc w:val="both"/>
        <w:rPr>
          <w:lang w:val="en-ID"/>
        </w:rPr>
      </w:pPr>
      <w:r w:rsidRPr="00A66D1C">
        <w:rPr>
          <w:lang w:val="en-US"/>
        </w:rPr>
        <w:t xml:space="preserve">H. </w:t>
      </w:r>
      <w:r w:rsidR="00BC6697" w:rsidRPr="00A66D1C">
        <w:t>Hafid., Hasnudi</w:t>
      </w:r>
      <w:r w:rsidRPr="00A66D1C">
        <w:rPr>
          <w:lang w:val="en-US"/>
        </w:rPr>
        <w:t>,</w:t>
      </w:r>
      <w:r w:rsidR="00BC6697" w:rsidRPr="00A66D1C">
        <w:t xml:space="preserve"> H.A. Bain</w:t>
      </w:r>
      <w:r w:rsidRPr="00A66D1C">
        <w:rPr>
          <w:lang w:val="en-US"/>
        </w:rPr>
        <w:t>,</w:t>
      </w:r>
      <w:r w:rsidR="00BC6697" w:rsidRPr="00A66D1C">
        <w:t xml:space="preserve"> F. Nasiu, Inderawati</w:t>
      </w:r>
      <w:r w:rsidRPr="00A66D1C">
        <w:rPr>
          <w:lang w:val="en-US"/>
        </w:rPr>
        <w:t>,</w:t>
      </w:r>
      <w:r w:rsidR="00BC6697" w:rsidRPr="00A66D1C">
        <w:t xml:space="preserve"> P. Patriani</w:t>
      </w:r>
      <w:r w:rsidRPr="00A66D1C">
        <w:rPr>
          <w:lang w:val="en-US"/>
        </w:rPr>
        <w:t>,</w:t>
      </w:r>
      <w:r w:rsidR="00BC6697" w:rsidRPr="00A66D1C">
        <w:t xml:space="preserve"> and S.H. Ananda</w:t>
      </w:r>
      <w:r w:rsidRPr="00A66D1C">
        <w:rPr>
          <w:lang w:val="en-US"/>
        </w:rPr>
        <w:t>,</w:t>
      </w:r>
      <w:r w:rsidR="00BC6697" w:rsidRPr="00A66D1C">
        <w:t xml:space="preserve"> </w:t>
      </w:r>
      <w:r w:rsidRPr="00A66D1C">
        <w:rPr>
          <w:lang w:val="en-US"/>
        </w:rPr>
        <w:t>“</w:t>
      </w:r>
      <w:r w:rsidR="00BC6697" w:rsidRPr="00A66D1C">
        <w:t>Effect of fasting time before slaughtering on body weight loss and carcass percentage of bali cattle.</w:t>
      </w:r>
      <w:r w:rsidRPr="00A66D1C">
        <w:rPr>
          <w:lang w:val="en-US"/>
        </w:rPr>
        <w:t>”</w:t>
      </w:r>
      <w:r w:rsidR="00BC6697" w:rsidRPr="00A66D1C">
        <w:t xml:space="preserve"> </w:t>
      </w:r>
      <w:r w:rsidR="00BC6697" w:rsidRPr="00A66D1C">
        <w:rPr>
          <w:i/>
          <w:iCs/>
        </w:rPr>
        <w:t>IOP Conf. Series Earth and Environmental Science</w:t>
      </w:r>
      <w:r w:rsidR="00BC6697" w:rsidRPr="00A66D1C">
        <w:t>. 260</w:t>
      </w:r>
      <w:r w:rsidRPr="00A66D1C">
        <w:rPr>
          <w:lang w:val="en-US"/>
        </w:rPr>
        <w:t>:</w:t>
      </w:r>
      <w:r w:rsidR="00BC6697" w:rsidRPr="00A66D1C">
        <w:t xml:space="preserve"> 012051</w:t>
      </w:r>
      <w:r w:rsidRPr="00A66D1C">
        <w:rPr>
          <w:lang w:val="en-US"/>
        </w:rPr>
        <w:t xml:space="preserve">, </w:t>
      </w:r>
      <w:r w:rsidRPr="00A66D1C">
        <w:t>2019</w:t>
      </w:r>
      <w:r w:rsidR="00BC6697" w:rsidRPr="00A66D1C">
        <w:t>.</w:t>
      </w:r>
    </w:p>
    <w:p w14:paraId="3B2AEE24" w14:textId="77777777" w:rsidR="00A66D1C" w:rsidRPr="00A66D1C" w:rsidRDefault="00A66D1C" w:rsidP="00A66D1C">
      <w:pPr>
        <w:pStyle w:val="ListParagraph"/>
        <w:numPr>
          <w:ilvl w:val="0"/>
          <w:numId w:val="4"/>
        </w:numPr>
        <w:spacing w:after="120"/>
        <w:ind w:left="567" w:hanging="567"/>
        <w:contextualSpacing w:val="0"/>
        <w:jc w:val="both"/>
        <w:rPr>
          <w:lang w:val="en-ID"/>
        </w:rPr>
      </w:pPr>
      <w:r w:rsidRPr="00A66D1C">
        <w:rPr>
          <w:lang w:val="en-US"/>
        </w:rPr>
        <w:t xml:space="preserve">H. </w:t>
      </w:r>
      <w:r w:rsidR="00BC6697" w:rsidRPr="00A66D1C">
        <w:t xml:space="preserve">Hafid, </w:t>
      </w:r>
      <w:r w:rsidRPr="00A66D1C">
        <w:rPr>
          <w:lang w:val="en-US"/>
        </w:rPr>
        <w:t>“</w:t>
      </w:r>
      <w:r w:rsidR="00BC6697" w:rsidRPr="00A66D1C">
        <w:t>Strategy on Beef Cattle Development in Southeast Sulawesi in Supporting the Achievement of National Meat Self-Sufficiency.</w:t>
      </w:r>
      <w:r w:rsidRPr="00A66D1C">
        <w:rPr>
          <w:lang w:val="en-US"/>
        </w:rPr>
        <w:t>”</w:t>
      </w:r>
      <w:r w:rsidR="00BC6697" w:rsidRPr="00A66D1C">
        <w:t xml:space="preserve"> </w:t>
      </w:r>
      <w:r w:rsidR="00BC6697" w:rsidRPr="00A66D1C">
        <w:rPr>
          <w:i/>
          <w:iCs/>
        </w:rPr>
        <w:t>Scientific Oration for Inauguration of Professor</w:t>
      </w:r>
      <w:r w:rsidR="00BC6697" w:rsidRPr="00A66D1C">
        <w:t>. Haluoleo University, Kendari</w:t>
      </w:r>
      <w:r w:rsidRPr="00A66D1C">
        <w:rPr>
          <w:lang w:val="en-US"/>
        </w:rPr>
        <w:t xml:space="preserve">, </w:t>
      </w:r>
      <w:r w:rsidRPr="00A66D1C">
        <w:t>2008</w:t>
      </w:r>
      <w:r w:rsidR="00BC6697" w:rsidRPr="00A66D1C">
        <w:t xml:space="preserve">. </w:t>
      </w:r>
    </w:p>
    <w:p w14:paraId="7435755F" w14:textId="120E3C13" w:rsidR="00A66D1C" w:rsidRPr="00A66D1C" w:rsidRDefault="00A66D1C" w:rsidP="00A66D1C">
      <w:pPr>
        <w:pStyle w:val="ListParagraph"/>
        <w:numPr>
          <w:ilvl w:val="0"/>
          <w:numId w:val="4"/>
        </w:numPr>
        <w:spacing w:after="120"/>
        <w:ind w:left="567" w:hanging="567"/>
        <w:contextualSpacing w:val="0"/>
        <w:jc w:val="both"/>
        <w:rPr>
          <w:lang w:val="en-ID"/>
        </w:rPr>
      </w:pPr>
      <w:r w:rsidRPr="00A66D1C">
        <w:rPr>
          <w:lang w:val="en-US"/>
        </w:rPr>
        <w:t xml:space="preserve">H. </w:t>
      </w:r>
      <w:r w:rsidR="00BC6697" w:rsidRPr="00A66D1C">
        <w:t xml:space="preserve">Hafid, </w:t>
      </w:r>
      <w:r w:rsidRPr="00A66D1C">
        <w:rPr>
          <w:lang w:val="en-US"/>
        </w:rPr>
        <w:t>“</w:t>
      </w:r>
      <w:r w:rsidR="00BC6697" w:rsidRPr="00A66D1C">
        <w:t>Introduction to Carcass Evaluation. First Printing.</w:t>
      </w:r>
      <w:r w:rsidR="00CF13DE">
        <w:rPr>
          <w:lang w:val="en-US"/>
        </w:rPr>
        <w:t>”</w:t>
      </w:r>
      <w:r w:rsidRPr="00A66D1C">
        <w:rPr>
          <w:lang w:val="en-US"/>
        </w:rPr>
        <w:t xml:space="preserve"> </w:t>
      </w:r>
      <w:r w:rsidR="00BC6697" w:rsidRPr="00CF13DE">
        <w:rPr>
          <w:i/>
          <w:iCs/>
        </w:rPr>
        <w:t>Unhalu Press</w:t>
      </w:r>
      <w:r w:rsidR="00BC6697" w:rsidRPr="00A66D1C">
        <w:t>, Kendari</w:t>
      </w:r>
      <w:r w:rsidRPr="00A66D1C">
        <w:rPr>
          <w:lang w:val="en-US"/>
        </w:rPr>
        <w:t xml:space="preserve">, </w:t>
      </w:r>
      <w:r w:rsidRPr="00A66D1C">
        <w:t>2011</w:t>
      </w:r>
      <w:r w:rsidR="00BC6697" w:rsidRPr="00A66D1C">
        <w:t>.</w:t>
      </w:r>
      <w:r w:rsidR="00BC6697" w:rsidRPr="00A66D1C">
        <w:rPr>
          <w:sz w:val="22"/>
          <w:szCs w:val="22"/>
        </w:rPr>
        <w:t xml:space="preserve"> </w:t>
      </w:r>
    </w:p>
    <w:p w14:paraId="22C77ED8" w14:textId="77777777" w:rsidR="00A66D1C" w:rsidRPr="00A66D1C" w:rsidRDefault="00A66D1C" w:rsidP="00A66D1C">
      <w:pPr>
        <w:pStyle w:val="ListParagraph"/>
        <w:numPr>
          <w:ilvl w:val="0"/>
          <w:numId w:val="4"/>
        </w:numPr>
        <w:spacing w:after="120"/>
        <w:ind w:left="567" w:hanging="567"/>
        <w:contextualSpacing w:val="0"/>
        <w:jc w:val="both"/>
        <w:rPr>
          <w:lang w:val="en-ID"/>
        </w:rPr>
      </w:pPr>
      <w:r>
        <w:rPr>
          <w:lang w:val="nl-NL"/>
        </w:rPr>
        <w:t xml:space="preserve">D. </w:t>
      </w:r>
      <w:r w:rsidR="00BC6697" w:rsidRPr="00A66D1C">
        <w:rPr>
          <w:lang w:val="nl-NL"/>
        </w:rPr>
        <w:t>Gunawan, Pamungkas</w:t>
      </w:r>
      <w:r>
        <w:rPr>
          <w:lang w:val="nl-NL"/>
        </w:rPr>
        <w:t>,</w:t>
      </w:r>
      <w:r w:rsidR="00BC6697" w:rsidRPr="00A66D1C">
        <w:rPr>
          <w:lang w:val="nl-NL"/>
        </w:rPr>
        <w:t xml:space="preserve"> dan L. Affandhy</w:t>
      </w:r>
      <w:r>
        <w:rPr>
          <w:lang w:val="nl-NL"/>
        </w:rPr>
        <w:t>,</w:t>
      </w:r>
      <w:r w:rsidR="00BC6697" w:rsidRPr="00A66D1C">
        <w:rPr>
          <w:lang w:val="es-ES"/>
        </w:rPr>
        <w:t xml:space="preserve"> </w:t>
      </w:r>
      <w:r>
        <w:rPr>
          <w:lang w:val="es-ES"/>
        </w:rPr>
        <w:t>“</w:t>
      </w:r>
      <w:r w:rsidR="00BC6697" w:rsidRPr="00A66D1C">
        <w:rPr>
          <w:lang w:val="es-ES"/>
        </w:rPr>
        <w:t xml:space="preserve">Bali </w:t>
      </w:r>
      <w:proofErr w:type="spellStart"/>
      <w:r w:rsidR="00BC6697" w:rsidRPr="00A66D1C">
        <w:rPr>
          <w:lang w:val="es-ES"/>
        </w:rPr>
        <w:t>Cattle</w:t>
      </w:r>
      <w:proofErr w:type="spellEnd"/>
      <w:r w:rsidR="00BC6697" w:rsidRPr="00A66D1C">
        <w:rPr>
          <w:lang w:val="es-ES"/>
        </w:rPr>
        <w:t xml:space="preserve"> </w:t>
      </w:r>
      <w:proofErr w:type="spellStart"/>
      <w:r w:rsidR="00BC6697" w:rsidRPr="00A66D1C">
        <w:rPr>
          <w:lang w:val="es-ES"/>
        </w:rPr>
        <w:t>Potential</w:t>
      </w:r>
      <w:proofErr w:type="spellEnd"/>
      <w:r w:rsidR="00BC6697" w:rsidRPr="00A66D1C">
        <w:rPr>
          <w:lang w:val="es-ES"/>
        </w:rPr>
        <w:t xml:space="preserve">, </w:t>
      </w:r>
      <w:proofErr w:type="spellStart"/>
      <w:r w:rsidR="00BC6697" w:rsidRPr="00A66D1C">
        <w:rPr>
          <w:lang w:val="es-ES"/>
        </w:rPr>
        <w:t>Productivity</w:t>
      </w:r>
      <w:proofErr w:type="spellEnd"/>
      <w:r w:rsidR="00BC6697" w:rsidRPr="00A66D1C">
        <w:rPr>
          <w:lang w:val="es-ES"/>
        </w:rPr>
        <w:t xml:space="preserve"> and </w:t>
      </w:r>
      <w:proofErr w:type="spellStart"/>
      <w:r w:rsidR="00BC6697" w:rsidRPr="00A66D1C">
        <w:rPr>
          <w:lang w:val="es-ES"/>
        </w:rPr>
        <w:t>Economic</w:t>
      </w:r>
      <w:proofErr w:type="spellEnd"/>
      <w:r w:rsidR="00BC6697" w:rsidRPr="00A66D1C">
        <w:rPr>
          <w:lang w:val="es-ES"/>
        </w:rPr>
        <w:t xml:space="preserve"> </w:t>
      </w:r>
      <w:proofErr w:type="spellStart"/>
      <w:r w:rsidR="00BC6697" w:rsidRPr="00A66D1C">
        <w:rPr>
          <w:lang w:val="es-ES"/>
        </w:rPr>
        <w:t>Value</w:t>
      </w:r>
      <w:proofErr w:type="spellEnd"/>
      <w:r w:rsidR="00BC6697" w:rsidRPr="00A66D1C">
        <w:rPr>
          <w:lang w:val="es-ES"/>
        </w:rPr>
        <w:t>.</w:t>
      </w:r>
      <w:r>
        <w:rPr>
          <w:lang w:val="es-ES"/>
        </w:rPr>
        <w:t>”</w:t>
      </w:r>
      <w:r w:rsidR="00BC6697" w:rsidRPr="00A66D1C">
        <w:rPr>
          <w:lang w:val="es-ES"/>
        </w:rPr>
        <w:t xml:space="preserve"> </w:t>
      </w:r>
      <w:proofErr w:type="spellStart"/>
      <w:r w:rsidR="00BC6697" w:rsidRPr="00A66D1C">
        <w:rPr>
          <w:i/>
          <w:iCs/>
          <w:lang w:val="es-ES"/>
        </w:rPr>
        <w:t>Canisius</w:t>
      </w:r>
      <w:proofErr w:type="spellEnd"/>
      <w:r w:rsidR="00BC6697" w:rsidRPr="00A66D1C">
        <w:rPr>
          <w:i/>
          <w:iCs/>
          <w:lang w:val="es-ES"/>
        </w:rPr>
        <w:t xml:space="preserve"> Publisher</w:t>
      </w:r>
      <w:r w:rsidR="00BC6697" w:rsidRPr="00A66D1C">
        <w:rPr>
          <w:lang w:val="es-ES"/>
        </w:rPr>
        <w:t>. Yogyakarta</w:t>
      </w:r>
      <w:r>
        <w:rPr>
          <w:lang w:val="es-ES"/>
        </w:rPr>
        <w:t xml:space="preserve">, </w:t>
      </w:r>
      <w:r w:rsidRPr="00A66D1C">
        <w:rPr>
          <w:lang w:val="es-ES"/>
        </w:rPr>
        <w:t>2003</w:t>
      </w:r>
      <w:r w:rsidR="00BC6697" w:rsidRPr="00A66D1C">
        <w:rPr>
          <w:lang w:val="es-ES"/>
        </w:rPr>
        <w:t>.</w:t>
      </w:r>
    </w:p>
    <w:p w14:paraId="1C1C153C" w14:textId="77777777" w:rsidR="00A66D1C" w:rsidRPr="00A66D1C" w:rsidRDefault="00A66D1C" w:rsidP="00400B27">
      <w:pPr>
        <w:pStyle w:val="ListParagraph"/>
        <w:numPr>
          <w:ilvl w:val="0"/>
          <w:numId w:val="4"/>
        </w:numPr>
        <w:spacing w:after="120"/>
        <w:ind w:left="567" w:hanging="567"/>
        <w:contextualSpacing w:val="0"/>
        <w:jc w:val="both"/>
        <w:rPr>
          <w:i/>
          <w:iCs/>
          <w:sz w:val="22"/>
          <w:szCs w:val="22"/>
        </w:rPr>
      </w:pPr>
      <w:r w:rsidRPr="00A66D1C">
        <w:rPr>
          <w:bCs/>
          <w:lang w:val="en-US"/>
        </w:rPr>
        <w:t xml:space="preserve">L.O.A. </w:t>
      </w:r>
      <w:r w:rsidR="00BC6697" w:rsidRPr="00A66D1C">
        <w:rPr>
          <w:bCs/>
        </w:rPr>
        <w:t>Sani, U. Rianse, H. Hafid,</w:t>
      </w:r>
      <w:r w:rsidRPr="00A66D1C">
        <w:rPr>
          <w:bCs/>
          <w:lang w:val="en-US"/>
        </w:rPr>
        <w:t xml:space="preserve"> </w:t>
      </w:r>
      <w:r w:rsidR="00BC6697" w:rsidRPr="00A66D1C">
        <w:rPr>
          <w:bCs/>
        </w:rPr>
        <w:t>dan Bahari</w:t>
      </w:r>
      <w:r w:rsidRPr="00A66D1C">
        <w:rPr>
          <w:bCs/>
          <w:lang w:val="en-US"/>
        </w:rPr>
        <w:t>,</w:t>
      </w:r>
      <w:r w:rsidR="00BC6697" w:rsidRPr="00A66D1C">
        <w:rPr>
          <w:bCs/>
        </w:rPr>
        <w:t xml:space="preserve"> </w:t>
      </w:r>
      <w:r w:rsidRPr="00A66D1C">
        <w:rPr>
          <w:bCs/>
          <w:lang w:val="en-US"/>
        </w:rPr>
        <w:t>“</w:t>
      </w:r>
      <w:r w:rsidR="00BC6697" w:rsidRPr="00A66D1C">
        <w:t>Contribution of bali cattle business of integrated business pattern with crop and plantation farming business in public livestock in south konawe regency, Indonesia.</w:t>
      </w:r>
      <w:r w:rsidRPr="00A66D1C">
        <w:rPr>
          <w:lang w:val="en-US"/>
        </w:rPr>
        <w:t>”</w:t>
      </w:r>
      <w:r w:rsidR="00BC6697" w:rsidRPr="00A66D1C">
        <w:t xml:space="preserve"> </w:t>
      </w:r>
      <w:r w:rsidR="00BC6697" w:rsidRPr="00A66D1C">
        <w:rPr>
          <w:i/>
          <w:iCs/>
        </w:rPr>
        <w:t>International Journal of Scientific &amp; Engineering Research</w:t>
      </w:r>
      <w:r w:rsidRPr="00A66D1C">
        <w:rPr>
          <w:lang w:val="en-US"/>
        </w:rPr>
        <w:t>.</w:t>
      </w:r>
      <w:r w:rsidR="00BC6697" w:rsidRPr="00A66D1C">
        <w:t xml:space="preserve"> Volume 10, Issue 8</w:t>
      </w:r>
      <w:r w:rsidRPr="00A66D1C">
        <w:rPr>
          <w:lang w:val="en-US"/>
        </w:rPr>
        <w:t>.</w:t>
      </w:r>
      <w:r w:rsidR="00BC6697" w:rsidRPr="00A66D1C">
        <w:t xml:space="preserve"> 150-156</w:t>
      </w:r>
      <w:r w:rsidRPr="00A66D1C">
        <w:rPr>
          <w:lang w:val="en-US"/>
        </w:rPr>
        <w:t xml:space="preserve">, </w:t>
      </w:r>
      <w:r w:rsidRPr="00A66D1C">
        <w:rPr>
          <w:bCs/>
        </w:rPr>
        <w:t>2019</w:t>
      </w:r>
      <w:r w:rsidR="00BC6697" w:rsidRPr="00A66D1C">
        <w:t>.</w:t>
      </w:r>
    </w:p>
    <w:p w14:paraId="50C869F8" w14:textId="77777777" w:rsidR="00A66D1C" w:rsidRPr="00A66D1C" w:rsidRDefault="00A66D1C" w:rsidP="00A66D1C">
      <w:pPr>
        <w:pStyle w:val="ListParagraph"/>
        <w:numPr>
          <w:ilvl w:val="0"/>
          <w:numId w:val="4"/>
        </w:numPr>
        <w:spacing w:after="120"/>
        <w:ind w:left="567" w:hanging="567"/>
        <w:contextualSpacing w:val="0"/>
        <w:jc w:val="both"/>
        <w:rPr>
          <w:i/>
          <w:iCs/>
        </w:rPr>
      </w:pPr>
      <w:r w:rsidRPr="00A66D1C">
        <w:rPr>
          <w:bCs/>
          <w:iCs/>
          <w:lang w:val="en-US"/>
        </w:rPr>
        <w:t xml:space="preserve">H. </w:t>
      </w:r>
      <w:r w:rsidR="00BC6697" w:rsidRPr="00A66D1C">
        <w:rPr>
          <w:bCs/>
          <w:iCs/>
        </w:rPr>
        <w:t>Hafid, P. Patriani, S.H.</w:t>
      </w:r>
      <w:r w:rsidRPr="00A66D1C">
        <w:rPr>
          <w:bCs/>
          <w:iCs/>
          <w:lang w:val="en-US"/>
        </w:rPr>
        <w:t xml:space="preserve"> </w:t>
      </w:r>
      <w:r w:rsidR="00BC6697" w:rsidRPr="00A66D1C">
        <w:rPr>
          <w:bCs/>
          <w:iCs/>
        </w:rPr>
        <w:t>Ananda, L.M. Aslan,</w:t>
      </w:r>
      <w:r w:rsidRPr="00A66D1C">
        <w:rPr>
          <w:bCs/>
          <w:iCs/>
          <w:lang w:val="en-US"/>
        </w:rPr>
        <w:t xml:space="preserve"> and</w:t>
      </w:r>
      <w:r w:rsidR="00BC6697" w:rsidRPr="00A66D1C">
        <w:rPr>
          <w:bCs/>
          <w:iCs/>
        </w:rPr>
        <w:t xml:space="preserve"> Nuraini</w:t>
      </w:r>
      <w:r w:rsidRPr="00A66D1C">
        <w:rPr>
          <w:bCs/>
          <w:iCs/>
          <w:lang w:val="en-US"/>
        </w:rPr>
        <w:t>,</w:t>
      </w:r>
      <w:r w:rsidR="00BC6697" w:rsidRPr="00A66D1C">
        <w:rPr>
          <w:bCs/>
          <w:iCs/>
        </w:rPr>
        <w:t xml:space="preserve"> </w:t>
      </w:r>
      <w:r w:rsidRPr="00A66D1C">
        <w:rPr>
          <w:bCs/>
          <w:iCs/>
          <w:lang w:val="en-US"/>
        </w:rPr>
        <w:t>“</w:t>
      </w:r>
      <w:r w:rsidR="00BC6697" w:rsidRPr="00A66D1C">
        <w:rPr>
          <w:bCs/>
        </w:rPr>
        <w:t>The implementation of intensification native chicken to increase the fisherman income.</w:t>
      </w:r>
      <w:r w:rsidRPr="00A66D1C">
        <w:rPr>
          <w:bCs/>
          <w:lang w:val="en-US"/>
        </w:rPr>
        <w:t>”</w:t>
      </w:r>
      <w:r w:rsidR="00BC6697" w:rsidRPr="00A66D1C">
        <w:rPr>
          <w:bCs/>
        </w:rPr>
        <w:t xml:space="preserve"> </w:t>
      </w:r>
      <w:r w:rsidR="00BC6697" w:rsidRPr="00A66D1C">
        <w:rPr>
          <w:i/>
          <w:iCs/>
        </w:rPr>
        <w:t>Journal of Saintech Transfer (JST)</w:t>
      </w:r>
      <w:r w:rsidRPr="00A66D1C">
        <w:rPr>
          <w:i/>
          <w:iCs/>
          <w:lang w:val="en-US"/>
        </w:rPr>
        <w:t>.</w:t>
      </w:r>
      <w:r w:rsidR="00BC6697" w:rsidRPr="00A66D1C">
        <w:rPr>
          <w:i/>
          <w:iCs/>
        </w:rPr>
        <w:t xml:space="preserve"> </w:t>
      </w:r>
      <w:r w:rsidR="00BC6697" w:rsidRPr="00A66D1C">
        <w:t>Vol. II, No. 2: 195-203</w:t>
      </w:r>
      <w:r w:rsidRPr="00A66D1C">
        <w:rPr>
          <w:lang w:val="en-US"/>
        </w:rPr>
        <w:t xml:space="preserve">, </w:t>
      </w:r>
      <w:r w:rsidRPr="00A66D1C">
        <w:rPr>
          <w:bCs/>
        </w:rPr>
        <w:t>2019</w:t>
      </w:r>
      <w:r w:rsidR="00BC6697" w:rsidRPr="00A66D1C">
        <w:rPr>
          <w:i/>
          <w:iCs/>
        </w:rPr>
        <w:t>.</w:t>
      </w:r>
    </w:p>
    <w:p w14:paraId="0D17BFE6" w14:textId="77777777" w:rsidR="00C067D9" w:rsidRPr="00C067D9" w:rsidRDefault="00C067D9" w:rsidP="00DD15C1">
      <w:pPr>
        <w:pStyle w:val="ListParagraph"/>
        <w:numPr>
          <w:ilvl w:val="0"/>
          <w:numId w:val="4"/>
        </w:numPr>
        <w:spacing w:after="120"/>
        <w:ind w:left="567" w:hanging="567"/>
        <w:contextualSpacing w:val="0"/>
        <w:jc w:val="both"/>
        <w:rPr>
          <w:sz w:val="22"/>
          <w:szCs w:val="22"/>
        </w:rPr>
      </w:pPr>
      <w:r w:rsidRPr="00C067D9">
        <w:rPr>
          <w:bCs/>
          <w:iCs/>
          <w:lang w:val="en-US"/>
        </w:rPr>
        <w:t xml:space="preserve">H. </w:t>
      </w:r>
      <w:r w:rsidR="00BC6697" w:rsidRPr="00C067D9">
        <w:rPr>
          <w:bCs/>
          <w:iCs/>
        </w:rPr>
        <w:t>Hafid, Nuraini, Inderawati, S.H. Ananda,</w:t>
      </w:r>
      <w:r w:rsidRPr="00C067D9">
        <w:rPr>
          <w:bCs/>
          <w:iCs/>
          <w:lang w:val="en-US"/>
        </w:rPr>
        <w:t xml:space="preserve"> and</w:t>
      </w:r>
      <w:r w:rsidR="00BC6697" w:rsidRPr="00C067D9">
        <w:rPr>
          <w:bCs/>
          <w:iCs/>
        </w:rPr>
        <w:t xml:space="preserve"> L</w:t>
      </w:r>
      <w:r w:rsidRPr="00C067D9">
        <w:rPr>
          <w:bCs/>
          <w:iCs/>
          <w:lang w:val="en-US"/>
        </w:rPr>
        <w:t>.</w:t>
      </w:r>
      <w:r w:rsidR="00BC6697" w:rsidRPr="00C067D9">
        <w:rPr>
          <w:bCs/>
          <w:iCs/>
        </w:rPr>
        <w:t>O</w:t>
      </w:r>
      <w:r w:rsidRPr="00C067D9">
        <w:rPr>
          <w:bCs/>
          <w:iCs/>
          <w:lang w:val="en-US"/>
        </w:rPr>
        <w:t>.</w:t>
      </w:r>
      <w:r w:rsidR="00BC6697" w:rsidRPr="00C067D9">
        <w:rPr>
          <w:bCs/>
          <w:iCs/>
        </w:rPr>
        <w:t>A</w:t>
      </w:r>
      <w:r w:rsidRPr="00C067D9">
        <w:rPr>
          <w:bCs/>
          <w:iCs/>
          <w:lang w:val="en-US"/>
        </w:rPr>
        <w:t>.</w:t>
      </w:r>
      <w:r w:rsidR="00BC6697" w:rsidRPr="00C067D9">
        <w:rPr>
          <w:bCs/>
          <w:iCs/>
        </w:rPr>
        <w:t xml:space="preserve"> Sani</w:t>
      </w:r>
      <w:r w:rsidRPr="00C067D9">
        <w:rPr>
          <w:bCs/>
          <w:iCs/>
          <w:lang w:val="en-US"/>
        </w:rPr>
        <w:t>,</w:t>
      </w:r>
      <w:r w:rsidR="00BC6697" w:rsidRPr="00C067D9">
        <w:rPr>
          <w:bCs/>
          <w:iCs/>
        </w:rPr>
        <w:t xml:space="preserve"> </w:t>
      </w:r>
      <w:r w:rsidRPr="00C067D9">
        <w:rPr>
          <w:bCs/>
          <w:iCs/>
          <w:lang w:val="en-US"/>
        </w:rPr>
        <w:t>“</w:t>
      </w:r>
      <w:r w:rsidR="00BC6697" w:rsidRPr="00C067D9">
        <w:rPr>
          <w:bCs/>
        </w:rPr>
        <w:t>Technical guidance on shredded cattle meat for strengthening the entrepreneurship for new graduates.</w:t>
      </w:r>
      <w:r w:rsidRPr="00C067D9">
        <w:rPr>
          <w:bCs/>
          <w:lang w:val="en-US"/>
        </w:rPr>
        <w:t>”</w:t>
      </w:r>
      <w:r w:rsidR="00BC6697" w:rsidRPr="00C067D9">
        <w:rPr>
          <w:bCs/>
        </w:rPr>
        <w:t xml:space="preserve"> </w:t>
      </w:r>
      <w:r w:rsidR="00BC6697" w:rsidRPr="00C067D9">
        <w:rPr>
          <w:i/>
          <w:iCs/>
        </w:rPr>
        <w:t>Journal of Saintech Transfer (JST)</w:t>
      </w:r>
      <w:r w:rsidRPr="00C067D9">
        <w:rPr>
          <w:i/>
          <w:iCs/>
          <w:lang w:val="en-US"/>
        </w:rPr>
        <w:t>.</w:t>
      </w:r>
      <w:r w:rsidR="00BC6697" w:rsidRPr="00C067D9">
        <w:t xml:space="preserve"> Vol. III, No. 1: 33-42</w:t>
      </w:r>
      <w:r>
        <w:rPr>
          <w:lang w:val="en-US"/>
        </w:rPr>
        <w:t xml:space="preserve">, </w:t>
      </w:r>
      <w:r w:rsidRPr="00C067D9">
        <w:rPr>
          <w:bCs/>
          <w:iCs/>
        </w:rPr>
        <w:t>2020</w:t>
      </w:r>
      <w:r w:rsidR="00BC6697" w:rsidRPr="00C067D9">
        <w:t>.</w:t>
      </w:r>
    </w:p>
    <w:p w14:paraId="4CCD39B5" w14:textId="056559A4" w:rsidR="00C067D9" w:rsidRPr="00C067D9" w:rsidRDefault="00C067D9" w:rsidP="00493177">
      <w:pPr>
        <w:pStyle w:val="ListParagraph"/>
        <w:numPr>
          <w:ilvl w:val="0"/>
          <w:numId w:val="4"/>
        </w:numPr>
        <w:spacing w:after="120"/>
        <w:ind w:left="567" w:hanging="567"/>
        <w:contextualSpacing w:val="0"/>
        <w:jc w:val="both"/>
      </w:pPr>
      <w:r w:rsidRPr="00C067D9">
        <w:t>E.</w:t>
      </w:r>
      <w:r>
        <w:rPr>
          <w:lang w:val="en-US"/>
        </w:rPr>
        <w:t xml:space="preserve"> </w:t>
      </w:r>
      <w:r w:rsidR="00BC6697" w:rsidRPr="00C067D9">
        <w:t>Rianto, dan E. Purbowati</w:t>
      </w:r>
      <w:r>
        <w:rPr>
          <w:lang w:val="en-US"/>
        </w:rPr>
        <w:t>,</w:t>
      </w:r>
      <w:r w:rsidR="00BC6697" w:rsidRPr="00C067D9">
        <w:t xml:space="preserve"> </w:t>
      </w:r>
      <w:r>
        <w:rPr>
          <w:lang w:val="en-US"/>
        </w:rPr>
        <w:t>“</w:t>
      </w:r>
      <w:r w:rsidR="00BC6697" w:rsidRPr="00C067D9">
        <w:t>Complete Beef Cattle Guide. First Printing.</w:t>
      </w:r>
      <w:r>
        <w:rPr>
          <w:lang w:val="en-US"/>
        </w:rPr>
        <w:t>”</w:t>
      </w:r>
      <w:r w:rsidR="00BC6697" w:rsidRPr="00C067D9">
        <w:t xml:space="preserve"> Penebar Swadaya, Jakarta</w:t>
      </w:r>
      <w:r>
        <w:rPr>
          <w:lang w:val="en-US"/>
        </w:rPr>
        <w:t xml:space="preserve">, </w:t>
      </w:r>
      <w:r w:rsidRPr="00C067D9">
        <w:t>2009</w:t>
      </w:r>
      <w:r w:rsidR="00BC6697" w:rsidRPr="00C067D9">
        <w:t>.</w:t>
      </w:r>
    </w:p>
    <w:p w14:paraId="484AD346" w14:textId="77777777" w:rsidR="00C067D9" w:rsidRPr="00C067D9" w:rsidRDefault="00C067D9" w:rsidP="00E42ED6">
      <w:pPr>
        <w:pStyle w:val="ListParagraph"/>
        <w:numPr>
          <w:ilvl w:val="0"/>
          <w:numId w:val="4"/>
        </w:numPr>
        <w:spacing w:after="120"/>
        <w:ind w:left="567" w:hanging="567"/>
        <w:contextualSpacing w:val="0"/>
        <w:jc w:val="both"/>
        <w:rPr>
          <w:sz w:val="22"/>
          <w:szCs w:val="22"/>
        </w:rPr>
      </w:pPr>
      <w:r>
        <w:rPr>
          <w:lang w:val="en-US"/>
        </w:rPr>
        <w:t xml:space="preserve">U. </w:t>
      </w:r>
      <w:r w:rsidR="00BC6697" w:rsidRPr="00C067D9">
        <w:t>Santosa</w:t>
      </w:r>
      <w:r>
        <w:rPr>
          <w:lang w:val="en-US"/>
        </w:rPr>
        <w:t>,</w:t>
      </w:r>
      <w:r w:rsidR="00BC6697" w:rsidRPr="00C067D9">
        <w:t xml:space="preserve"> </w:t>
      </w:r>
      <w:r>
        <w:rPr>
          <w:lang w:val="en-US"/>
        </w:rPr>
        <w:t>“</w:t>
      </w:r>
      <w:r w:rsidR="00BC6697" w:rsidRPr="00C067D9">
        <w:t>Cut Livestock Business Management. First Printing.</w:t>
      </w:r>
      <w:r>
        <w:rPr>
          <w:lang w:val="en-US"/>
        </w:rPr>
        <w:t>”</w:t>
      </w:r>
      <w:r w:rsidR="00BC6697" w:rsidRPr="00C067D9">
        <w:t xml:space="preserve"> </w:t>
      </w:r>
      <w:r w:rsidR="00BC6697" w:rsidRPr="00D00E74">
        <w:rPr>
          <w:i/>
          <w:iCs/>
        </w:rPr>
        <w:t>Penebar Swadaya</w:t>
      </w:r>
      <w:r w:rsidR="00BC6697" w:rsidRPr="00C067D9">
        <w:t>, Jakarta</w:t>
      </w:r>
      <w:r>
        <w:rPr>
          <w:lang w:val="en-US"/>
        </w:rPr>
        <w:t xml:space="preserve">, </w:t>
      </w:r>
      <w:r w:rsidRPr="00C067D9">
        <w:t>2006</w:t>
      </w:r>
      <w:r w:rsidR="00BC6697" w:rsidRPr="00C067D9">
        <w:t>.</w:t>
      </w:r>
    </w:p>
    <w:p w14:paraId="3057C477" w14:textId="2E8C8D5D" w:rsidR="00C067D9" w:rsidRPr="00C067D9" w:rsidRDefault="00C067D9" w:rsidP="001A53FE">
      <w:pPr>
        <w:pStyle w:val="ListParagraph"/>
        <w:numPr>
          <w:ilvl w:val="0"/>
          <w:numId w:val="4"/>
        </w:numPr>
        <w:spacing w:after="120"/>
        <w:ind w:left="567" w:hanging="567"/>
        <w:contextualSpacing w:val="0"/>
        <w:jc w:val="both"/>
      </w:pPr>
      <w:r>
        <w:rPr>
          <w:lang w:val="en-US"/>
        </w:rPr>
        <w:t xml:space="preserve">B. </w:t>
      </w:r>
      <w:r w:rsidR="00BC6697" w:rsidRPr="00C067D9">
        <w:t xml:space="preserve">Wello, </w:t>
      </w:r>
      <w:r>
        <w:rPr>
          <w:lang w:val="en-US"/>
        </w:rPr>
        <w:t>“</w:t>
      </w:r>
      <w:r w:rsidR="00BC6697" w:rsidRPr="00C067D9">
        <w:t>Manajemen Ternak Sapi Potong.</w:t>
      </w:r>
      <w:r>
        <w:rPr>
          <w:lang w:val="en-US"/>
        </w:rPr>
        <w:t>”</w:t>
      </w:r>
      <w:r w:rsidR="00BC6697" w:rsidRPr="00C067D9">
        <w:t xml:space="preserve"> Cetakan Pertama. </w:t>
      </w:r>
      <w:r w:rsidR="00BC6697" w:rsidRPr="00D00E74">
        <w:rPr>
          <w:i/>
          <w:iCs/>
        </w:rPr>
        <w:t>Masagena Press</w:t>
      </w:r>
      <w:r w:rsidR="00BC6697" w:rsidRPr="00C067D9">
        <w:t>, Makassar</w:t>
      </w:r>
      <w:r>
        <w:rPr>
          <w:lang w:val="en-US"/>
        </w:rPr>
        <w:t>, 2</w:t>
      </w:r>
      <w:r w:rsidRPr="00C067D9">
        <w:t>011</w:t>
      </w:r>
      <w:r w:rsidR="00BC6697" w:rsidRPr="00C067D9">
        <w:t xml:space="preserve">. </w:t>
      </w:r>
    </w:p>
    <w:p w14:paraId="77F7F30B" w14:textId="4245CE4E" w:rsidR="00C067D9" w:rsidRPr="00C067D9" w:rsidRDefault="00C067D9" w:rsidP="0040343F">
      <w:pPr>
        <w:pStyle w:val="ListParagraph"/>
        <w:numPr>
          <w:ilvl w:val="0"/>
          <w:numId w:val="4"/>
        </w:numPr>
        <w:spacing w:after="120"/>
        <w:ind w:left="567" w:hanging="567"/>
        <w:contextualSpacing w:val="0"/>
        <w:jc w:val="both"/>
        <w:rPr>
          <w:sz w:val="28"/>
          <w:szCs w:val="28"/>
          <w:lang w:val="en-ID"/>
        </w:rPr>
      </w:pPr>
      <w:r>
        <w:rPr>
          <w:lang w:val="en-US"/>
        </w:rPr>
        <w:t xml:space="preserve">S. </w:t>
      </w:r>
      <w:r w:rsidR="00BC6697" w:rsidRPr="00C067D9">
        <w:t xml:space="preserve">Rasjid, </w:t>
      </w:r>
      <w:r>
        <w:rPr>
          <w:lang w:val="en-US"/>
        </w:rPr>
        <w:t>“</w:t>
      </w:r>
      <w:r w:rsidR="00BC6697" w:rsidRPr="00C067D9">
        <w:t>The Great Ruminant: Nutrition, Feed and Management. Second Printing.</w:t>
      </w:r>
      <w:r w:rsidR="00D00E74">
        <w:rPr>
          <w:lang w:val="en-US"/>
        </w:rPr>
        <w:t>”</w:t>
      </w:r>
      <w:r w:rsidR="00BC6697" w:rsidRPr="00C067D9">
        <w:t xml:space="preserve"> </w:t>
      </w:r>
      <w:r w:rsidR="00BC6697" w:rsidRPr="00D00E74">
        <w:rPr>
          <w:i/>
          <w:iCs/>
        </w:rPr>
        <w:t>Brilian Internasional Press</w:t>
      </w:r>
      <w:r w:rsidR="00BC6697" w:rsidRPr="00C067D9">
        <w:t>, Surabaya</w:t>
      </w:r>
      <w:r>
        <w:rPr>
          <w:lang w:val="en-US"/>
        </w:rPr>
        <w:t xml:space="preserve">, </w:t>
      </w:r>
      <w:r w:rsidRPr="00C067D9">
        <w:t>2012</w:t>
      </w:r>
      <w:r w:rsidR="00BC6697" w:rsidRPr="00C067D9">
        <w:t>.</w:t>
      </w:r>
    </w:p>
    <w:p w14:paraId="1F9FC968" w14:textId="1A612DD9" w:rsidR="00A65527" w:rsidRPr="00C067D9" w:rsidRDefault="00C067D9" w:rsidP="0040343F">
      <w:pPr>
        <w:pStyle w:val="ListParagraph"/>
        <w:numPr>
          <w:ilvl w:val="0"/>
          <w:numId w:val="4"/>
        </w:numPr>
        <w:spacing w:after="120"/>
        <w:ind w:left="567" w:hanging="567"/>
        <w:contextualSpacing w:val="0"/>
        <w:jc w:val="both"/>
        <w:rPr>
          <w:sz w:val="28"/>
          <w:szCs w:val="28"/>
          <w:lang w:val="en-ID"/>
        </w:rPr>
      </w:pPr>
      <w:r>
        <w:rPr>
          <w:lang w:val="en-US"/>
        </w:rPr>
        <w:t xml:space="preserve">B. </w:t>
      </w:r>
      <w:r w:rsidR="00BC6697" w:rsidRPr="00C067D9">
        <w:t xml:space="preserve">Wello, </w:t>
      </w:r>
      <w:r>
        <w:rPr>
          <w:lang w:val="en-US"/>
        </w:rPr>
        <w:t>“</w:t>
      </w:r>
      <w:r w:rsidR="00BC6697" w:rsidRPr="00C067D9">
        <w:t>Beef Cattle Production and Work. First printing.</w:t>
      </w:r>
      <w:r w:rsidR="00D00E74">
        <w:rPr>
          <w:lang w:val="en-US"/>
        </w:rPr>
        <w:t>”</w:t>
      </w:r>
      <w:r w:rsidR="00BC6697" w:rsidRPr="00C067D9">
        <w:t xml:space="preserve"> </w:t>
      </w:r>
      <w:r w:rsidR="00BC6697" w:rsidRPr="00D00E74">
        <w:rPr>
          <w:i/>
          <w:iCs/>
        </w:rPr>
        <w:t>Masagena Press</w:t>
      </w:r>
      <w:r w:rsidR="00BC6697" w:rsidRPr="00C067D9">
        <w:t>, Makassar</w:t>
      </w:r>
      <w:r>
        <w:rPr>
          <w:lang w:val="en-US"/>
        </w:rPr>
        <w:t xml:space="preserve">, </w:t>
      </w:r>
      <w:r w:rsidRPr="00C067D9">
        <w:t>2012</w:t>
      </w:r>
      <w:r w:rsidR="00BC6697" w:rsidRPr="00C067D9">
        <w:t>.</w:t>
      </w:r>
    </w:p>
    <w:sectPr w:rsidR="00A65527" w:rsidRPr="00C067D9" w:rsidSect="00C067D9">
      <w:headerReference w:type="even" r:id="rId7"/>
      <w:headerReference w:type="default" r:id="rId8"/>
      <w:footerReference w:type="default" r:id="rId9"/>
      <w:headerReference w:type="first" r:id="rId10"/>
      <w:footerReference w:type="first" r:id="rId11"/>
      <w:pgSz w:w="11906" w:h="16838" w:code="9"/>
      <w:pgMar w:top="1411" w:right="1699" w:bottom="878" w:left="1701" w:header="720" w:footer="576" w:gutter="0"/>
      <w:pgNumType w:start="24"/>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1356" w14:textId="77777777" w:rsidR="00AE06B0" w:rsidRDefault="00AE06B0">
      <w:r>
        <w:separator/>
      </w:r>
    </w:p>
  </w:endnote>
  <w:endnote w:type="continuationSeparator" w:id="0">
    <w:p w14:paraId="0BD1CA87" w14:textId="77777777" w:rsidR="00AE06B0" w:rsidRDefault="00AE0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552C" w14:textId="77777777" w:rsidR="005B4FB4" w:rsidRPr="009F4AE4" w:rsidRDefault="005B4FB4" w:rsidP="009F4AE4">
    <w:pPr>
      <w:pStyle w:val="Footer"/>
      <w:tabs>
        <w:tab w:val="center" w:pos="4961"/>
      </w:tabs>
      <w:spacing w:after="80" w:line="200" w:lineRule="exac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09126" w14:textId="2E662D5F" w:rsidR="005B4FB4" w:rsidRPr="006710D9" w:rsidRDefault="005B4FB4" w:rsidP="006710D9">
    <w:pPr>
      <w:rPr>
        <w:sz w:val="18"/>
      </w:rPr>
    </w:pPr>
    <w:r w:rsidRPr="00EB52FD">
      <w:rPr>
        <w:sz w:val="18"/>
        <w:szCs w:val="18"/>
      </w:rPr>
      <w:t>*Corresponding author at:</w:t>
    </w:r>
    <w:r>
      <w:rPr>
        <w:sz w:val="18"/>
        <w:szCs w:val="18"/>
      </w:rPr>
      <w:t xml:space="preserve"> </w:t>
    </w:r>
    <w:bookmarkStart w:id="0" w:name="_Hlk77561120"/>
    <w:r w:rsidR="00C067D9">
      <w:rPr>
        <w:sz w:val="18"/>
        <w:szCs w:val="18"/>
      </w:rPr>
      <w:t>Jl. HEA Mokodompit Kampus Bumi Tridarma Anduonohu</w:t>
    </w:r>
    <w:bookmarkEnd w:id="0"/>
  </w:p>
  <w:p w14:paraId="4B6D0F35" w14:textId="77777777" w:rsidR="005B4FB4" w:rsidRPr="00EB52FD" w:rsidRDefault="005B4FB4" w:rsidP="00EB52FD">
    <w:pPr>
      <w:tabs>
        <w:tab w:val="left" w:pos="1102"/>
      </w:tabs>
      <w:ind w:firstLine="238"/>
      <w:rPr>
        <w:i/>
        <w:sz w:val="18"/>
        <w:szCs w:val="18"/>
      </w:rPr>
    </w:pPr>
    <w:r w:rsidRPr="00EB52FD">
      <w:rPr>
        <w:i/>
        <w:sz w:val="18"/>
        <w:szCs w:val="18"/>
      </w:rPr>
      <w:tab/>
    </w:r>
  </w:p>
  <w:p w14:paraId="31ED4B22" w14:textId="10464C9A" w:rsidR="005B4FB4" w:rsidRPr="00EB52FD" w:rsidRDefault="005B4FB4" w:rsidP="00312082">
    <w:pPr>
      <w:tabs>
        <w:tab w:val="center" w:pos="4680"/>
        <w:tab w:val="right" w:pos="9360"/>
      </w:tabs>
      <w:ind w:firstLine="240"/>
      <w:rPr>
        <w:i/>
        <w:sz w:val="18"/>
        <w:szCs w:val="18"/>
      </w:rPr>
    </w:pPr>
    <w:r w:rsidRPr="00EB52FD">
      <w:rPr>
        <w:sz w:val="18"/>
        <w:szCs w:val="18"/>
      </w:rPr>
      <w:t xml:space="preserve">E-mail address: </w:t>
    </w:r>
    <w:bookmarkStart w:id="1" w:name="_Hlk77561096"/>
    <w:r w:rsidR="00C067D9" w:rsidRPr="00C067D9">
      <w:rPr>
        <w:sz w:val="18"/>
        <w:szCs w:val="18"/>
      </w:rPr>
      <w:t>harapin.hafid@uho.ac.id</w:t>
    </w:r>
    <w:bookmarkEnd w:id="1"/>
  </w:p>
  <w:p w14:paraId="776819E3" w14:textId="77777777" w:rsidR="005B4FB4" w:rsidRPr="00EB52FD" w:rsidRDefault="005B4FB4" w:rsidP="00312082">
    <w:pPr>
      <w:tabs>
        <w:tab w:val="center" w:pos="4961"/>
      </w:tabs>
      <w:rPr>
        <w:i/>
        <w:sz w:val="18"/>
        <w:szCs w:val="18"/>
      </w:rPr>
    </w:pPr>
  </w:p>
  <w:p w14:paraId="6FB5FEB1" w14:textId="77777777" w:rsidR="005B4FB4" w:rsidRDefault="005B4FB4" w:rsidP="00975567">
    <w:pPr>
      <w:tabs>
        <w:tab w:val="center" w:pos="4961"/>
      </w:tabs>
      <w:rPr>
        <w:sz w:val="18"/>
        <w:szCs w:val="18"/>
        <w:lang w:eastAsia="id-ID"/>
      </w:rPr>
    </w:pPr>
    <w:r w:rsidRPr="00EB52FD">
      <w:rPr>
        <w:sz w:val="18"/>
        <w:szCs w:val="18"/>
      </w:rPr>
      <w:t xml:space="preserve">Copyright © 2018 Published by Talenta Publisher, ISSN: </w:t>
    </w:r>
    <w:r w:rsidRPr="002A7901">
      <w:rPr>
        <w:sz w:val="18"/>
        <w:szCs w:val="18"/>
        <w:lang w:eastAsia="id-ID"/>
      </w:rPr>
      <w:t>2621-4830</w:t>
    </w:r>
  </w:p>
  <w:p w14:paraId="33F8B56D" w14:textId="77777777" w:rsidR="005B4FB4" w:rsidRPr="00EB52FD" w:rsidRDefault="005B4FB4" w:rsidP="00312082">
    <w:pPr>
      <w:tabs>
        <w:tab w:val="center" w:pos="4961"/>
      </w:tabs>
      <w:rPr>
        <w:i/>
        <w:sz w:val="18"/>
        <w:szCs w:val="18"/>
      </w:rPr>
    </w:pPr>
    <w:r w:rsidRPr="00EB52FD">
      <w:rPr>
        <w:sz w:val="18"/>
        <w:szCs w:val="18"/>
      </w:rPr>
      <w:t>Journal Homepage: https://talenta.usu.ac.id/jst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CF2FD" w14:textId="77777777" w:rsidR="00AE06B0" w:rsidRDefault="00AE06B0">
      <w:r>
        <w:separator/>
      </w:r>
    </w:p>
  </w:footnote>
  <w:footnote w:type="continuationSeparator" w:id="0">
    <w:p w14:paraId="0EE24D23" w14:textId="77777777" w:rsidR="00AE06B0" w:rsidRDefault="00AE0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D22A" w14:textId="77777777" w:rsidR="005B4FB4" w:rsidRPr="00283D2B" w:rsidRDefault="005B4FB4">
    <w:pPr>
      <w:pStyle w:val="Header"/>
      <w:rPr>
        <w:b/>
      </w:rPr>
    </w:pPr>
    <w:r w:rsidRPr="00151A46">
      <w:rPr>
        <w:i/>
      </w:rPr>
      <w:t>Indonesian Journal of Agricultural Research Vol. 01, No. 01, 2018 | XX – 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28562" w14:textId="24C47493" w:rsidR="005B4FB4" w:rsidRDefault="005B4FB4" w:rsidP="00311209">
    <w:pPr>
      <w:pStyle w:val="Header"/>
    </w:pPr>
    <w:r w:rsidRPr="00126496">
      <w:rPr>
        <w:i/>
      </w:rPr>
      <w:t>Journal of</w:t>
    </w:r>
    <w:r>
      <w:rPr>
        <w:i/>
      </w:rPr>
      <w:t xml:space="preserve"> Saintech Transfer (JST)</w:t>
    </w:r>
    <w:r w:rsidRPr="008A28A7">
      <w:rPr>
        <w:i/>
      </w:rPr>
      <w:t xml:space="preserve"> Vol. </w:t>
    </w:r>
    <w:r>
      <w:rPr>
        <w:i/>
      </w:rPr>
      <w:t>I</w:t>
    </w:r>
    <w:r w:rsidR="00C96DB5">
      <w:rPr>
        <w:i/>
        <w:lang w:val="en-US"/>
      </w:rPr>
      <w:t>V</w:t>
    </w:r>
    <w:r>
      <w:rPr>
        <w:i/>
      </w:rPr>
      <w:t>, No</w:t>
    </w:r>
    <w:r>
      <w:rPr>
        <w:i/>
        <w:lang w:val="en-US"/>
      </w:rPr>
      <w:t xml:space="preserve">. </w:t>
    </w:r>
    <w:r>
      <w:rPr>
        <w:i/>
      </w:rPr>
      <w:t>1</w:t>
    </w:r>
    <w:r w:rsidRPr="008A28A7">
      <w:rPr>
        <w:i/>
      </w:rPr>
      <w:t>,</w:t>
    </w:r>
    <w:r>
      <w:rPr>
        <w:i/>
        <w:lang w:val="en-US"/>
      </w:rPr>
      <w:t xml:space="preserve"> </w:t>
    </w:r>
    <w:r>
      <w:rPr>
        <w:i/>
      </w:rPr>
      <w:t>20</w:t>
    </w:r>
    <w:r>
      <w:rPr>
        <w:i/>
        <w:lang w:val="en-US"/>
      </w:rPr>
      <w:t>2</w:t>
    </w:r>
    <w:r w:rsidR="00C96DB5">
      <w:rPr>
        <w:i/>
        <w:lang w:val="en-US"/>
      </w:rPr>
      <w:t>1</w:t>
    </w:r>
    <w:r>
      <w:rPr>
        <w:i/>
        <w:lang w:val="en-US"/>
      </w:rPr>
      <w:tab/>
    </w:r>
    <w:r>
      <w:rPr>
        <w:i/>
        <w:lang w:val="en-US"/>
      </w:rPr>
      <w:tab/>
    </w:r>
    <w:sdt>
      <w:sdtPr>
        <w:id w:val="1491729"/>
        <w:docPartObj>
          <w:docPartGallery w:val="Page Numbers (Top of Page)"/>
          <w:docPartUnique/>
        </w:docPartObj>
      </w:sdtPr>
      <w:sdtEndPr/>
      <w:sdtContent>
        <w:r w:rsidR="00FA7267">
          <w:fldChar w:fldCharType="begin"/>
        </w:r>
        <w:r w:rsidR="00FA7267">
          <w:instrText xml:space="preserve"> PAGE   \* MERGEFORMAT </w:instrText>
        </w:r>
        <w:r w:rsidR="00FA7267">
          <w:fldChar w:fldCharType="separate"/>
        </w:r>
        <w:r w:rsidR="00A87714">
          <w:rPr>
            <w:noProof/>
          </w:rPr>
          <w:t>11</w:t>
        </w:r>
        <w:r w:rsidR="00FA7267">
          <w:rPr>
            <w:noProof/>
          </w:rPr>
          <w:fldChar w:fldCharType="end"/>
        </w:r>
      </w:sdtContent>
    </w:sdt>
  </w:p>
  <w:p w14:paraId="70F3B0ED" w14:textId="77777777" w:rsidR="005B4FB4" w:rsidRPr="00B04B20" w:rsidRDefault="005B4FB4" w:rsidP="00283D2B">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Layout w:type="fixed"/>
      <w:tblLook w:val="04A0" w:firstRow="1" w:lastRow="0" w:firstColumn="1" w:lastColumn="0" w:noHBand="0" w:noVBand="1"/>
    </w:tblPr>
    <w:tblGrid>
      <w:gridCol w:w="2512"/>
      <w:gridCol w:w="5415"/>
      <w:gridCol w:w="1146"/>
    </w:tblGrid>
    <w:tr w:rsidR="005B4FB4" w14:paraId="00096174" w14:textId="77777777" w:rsidTr="005B4FB4">
      <w:tc>
        <w:tcPr>
          <w:tcW w:w="9073" w:type="dxa"/>
          <w:gridSpan w:val="3"/>
          <w:shd w:val="clear" w:color="auto" w:fill="auto"/>
        </w:tcPr>
        <w:p w14:paraId="3ADB0987" w14:textId="252DB6F5" w:rsidR="005B4FB4" w:rsidRPr="00D7203F" w:rsidRDefault="005B4FB4" w:rsidP="006F746F">
          <w:pPr>
            <w:pStyle w:val="Header"/>
            <w:tabs>
              <w:tab w:val="left" w:pos="5785"/>
            </w:tabs>
            <w:spacing w:line="312" w:lineRule="auto"/>
            <w:rPr>
              <w:lang w:val="en-US"/>
            </w:rPr>
          </w:pPr>
          <w:r w:rsidRPr="00126496">
            <w:rPr>
              <w:i/>
            </w:rPr>
            <w:t>Journal of</w:t>
          </w:r>
          <w:r>
            <w:rPr>
              <w:i/>
            </w:rPr>
            <w:t xml:space="preserve"> Saintech Transfer (JST) </w:t>
          </w:r>
          <w:r w:rsidRPr="008A28A7">
            <w:rPr>
              <w:i/>
            </w:rPr>
            <w:t xml:space="preserve">Vol. </w:t>
          </w:r>
          <w:r w:rsidR="0030292D">
            <w:rPr>
              <w:i/>
              <w:lang w:val="en-US"/>
            </w:rPr>
            <w:t>4</w:t>
          </w:r>
          <w:r w:rsidRPr="008A28A7">
            <w:rPr>
              <w:i/>
            </w:rPr>
            <w:t xml:space="preserve">, No. </w:t>
          </w:r>
          <w:r>
            <w:rPr>
              <w:i/>
            </w:rPr>
            <w:t>1</w:t>
          </w:r>
          <w:r w:rsidRPr="008A28A7">
            <w:rPr>
              <w:i/>
            </w:rPr>
            <w:t>,</w:t>
          </w:r>
          <w:r>
            <w:rPr>
              <w:i/>
              <w:lang w:val="en-US"/>
            </w:rPr>
            <w:t xml:space="preserve"> </w:t>
          </w:r>
          <w:r>
            <w:rPr>
              <w:i/>
            </w:rPr>
            <w:t>20</w:t>
          </w:r>
          <w:r>
            <w:rPr>
              <w:i/>
              <w:lang w:val="en-US"/>
            </w:rPr>
            <w:t>2</w:t>
          </w:r>
          <w:r w:rsidR="000D39D3">
            <w:rPr>
              <w:i/>
              <w:lang w:val="en-US"/>
            </w:rPr>
            <w:t>1</w:t>
          </w:r>
          <w:r w:rsidRPr="008A28A7">
            <w:rPr>
              <w:i/>
            </w:rPr>
            <w:t xml:space="preserve"> | </w:t>
          </w:r>
          <w:r w:rsidR="00C067D9">
            <w:rPr>
              <w:i/>
              <w:lang w:val="en-US"/>
            </w:rPr>
            <w:t>24</w:t>
          </w:r>
          <w:r>
            <w:rPr>
              <w:i/>
            </w:rPr>
            <w:t>-</w:t>
          </w:r>
          <w:r w:rsidR="00C067D9">
            <w:rPr>
              <w:i/>
              <w:lang w:val="en-US"/>
            </w:rPr>
            <w:t>30</w:t>
          </w:r>
        </w:p>
      </w:tc>
    </w:tr>
    <w:tr w:rsidR="005B4FB4" w14:paraId="4F9AB363" w14:textId="77777777" w:rsidTr="005B4FB4">
      <w:tc>
        <w:tcPr>
          <w:tcW w:w="2512" w:type="dxa"/>
          <w:shd w:val="clear" w:color="auto" w:fill="auto"/>
        </w:tcPr>
        <w:p w14:paraId="02EC57B7" w14:textId="77777777" w:rsidR="005B4FB4" w:rsidRDefault="005B4FB4" w:rsidP="005B4FB4">
          <w:pPr>
            <w:pStyle w:val="Header"/>
            <w:tabs>
              <w:tab w:val="left" w:pos="5785"/>
            </w:tabs>
          </w:pPr>
          <w:r>
            <w:rPr>
              <w:noProof/>
              <w:lang w:val="en-US" w:eastAsia="en-US"/>
            </w:rPr>
            <w:drawing>
              <wp:inline distT="0" distB="0" distL="0" distR="0" wp14:anchorId="4A96ED8F" wp14:editId="1B245D92">
                <wp:extent cx="1455420" cy="855980"/>
                <wp:effectExtent l="0" t="0" r="0" b="1270"/>
                <wp:docPr id="1" name="Picture 1"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indra\Pictures\talentaP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0" cy="855980"/>
                        </a:xfrm>
                        <a:prstGeom prst="rect">
                          <a:avLst/>
                        </a:prstGeom>
                        <a:noFill/>
                        <a:ln>
                          <a:noFill/>
                        </a:ln>
                      </pic:spPr>
                    </pic:pic>
                  </a:graphicData>
                </a:graphic>
              </wp:inline>
            </w:drawing>
          </w:r>
        </w:p>
      </w:tc>
      <w:tc>
        <w:tcPr>
          <w:tcW w:w="5415" w:type="dxa"/>
          <w:shd w:val="clear" w:color="auto" w:fill="D9E2F3"/>
          <w:vAlign w:val="center"/>
        </w:tcPr>
        <w:p w14:paraId="3FEDC047" w14:textId="77777777" w:rsidR="005B4FB4" w:rsidRPr="008A28A7" w:rsidRDefault="005B4FB4" w:rsidP="005B4FB4">
          <w:pPr>
            <w:pStyle w:val="Header"/>
            <w:tabs>
              <w:tab w:val="right" w:pos="6872"/>
            </w:tabs>
            <w:rPr>
              <w:b/>
              <w:sz w:val="44"/>
            </w:rPr>
          </w:pPr>
          <w:r>
            <w:rPr>
              <w:b/>
              <w:sz w:val="52"/>
            </w:rPr>
            <w:t>JST</w:t>
          </w:r>
          <w:r w:rsidRPr="008A28A7">
            <w:rPr>
              <w:b/>
              <w:sz w:val="52"/>
            </w:rPr>
            <w:tab/>
          </w:r>
        </w:p>
        <w:p w14:paraId="1EF63F27" w14:textId="77777777" w:rsidR="005B4FB4" w:rsidRPr="008A28A7" w:rsidRDefault="005B4FB4" w:rsidP="005B4FB4">
          <w:pPr>
            <w:pStyle w:val="Header"/>
            <w:tabs>
              <w:tab w:val="left" w:pos="5785"/>
            </w:tabs>
            <w:rPr>
              <w:sz w:val="26"/>
              <w:szCs w:val="26"/>
            </w:rPr>
          </w:pPr>
          <w:r w:rsidRPr="008A28A7">
            <w:rPr>
              <w:sz w:val="26"/>
              <w:szCs w:val="26"/>
            </w:rPr>
            <w:t xml:space="preserve">Journal of </w:t>
          </w:r>
          <w:r>
            <w:rPr>
              <w:sz w:val="26"/>
              <w:szCs w:val="26"/>
            </w:rPr>
            <w:t>Saintech Transfer</w:t>
          </w:r>
        </w:p>
      </w:tc>
      <w:tc>
        <w:tcPr>
          <w:tcW w:w="1146" w:type="dxa"/>
          <w:shd w:val="clear" w:color="auto" w:fill="auto"/>
        </w:tcPr>
        <w:p w14:paraId="67E176E2" w14:textId="77777777" w:rsidR="005B4FB4" w:rsidRDefault="005B4FB4" w:rsidP="005B4FB4">
          <w:pPr>
            <w:pStyle w:val="Header"/>
            <w:tabs>
              <w:tab w:val="left" w:pos="5785"/>
            </w:tabs>
          </w:pPr>
          <w:r>
            <w:rPr>
              <w:noProof/>
              <w:lang w:val="en-US" w:eastAsia="en-US"/>
            </w:rPr>
            <w:drawing>
              <wp:inline distT="0" distB="0" distL="0" distR="0" wp14:anchorId="5D265C9D" wp14:editId="23BBE42E">
                <wp:extent cx="584156" cy="826770"/>
                <wp:effectExtent l="19050" t="0" r="6394" b="0"/>
                <wp:docPr id="4" name="Picture 4" descr="Description: D:\Jurnal Transfer Ipteks\Template JST\journal of saintec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Jurnal Transfer Ipteks\Template JST\journal of saintech3.png"/>
                        <pic:cNvPicPr>
                          <a:picLocks noChangeAspect="1" noChangeArrowheads="1"/>
                        </pic:cNvPicPr>
                      </pic:nvPicPr>
                      <pic:blipFill>
                        <a:blip r:embed="rId2"/>
                        <a:stretch>
                          <a:fillRect/>
                        </a:stretch>
                      </pic:blipFill>
                      <pic:spPr bwMode="auto">
                        <a:xfrm>
                          <a:off x="0" y="0"/>
                          <a:ext cx="584156" cy="826770"/>
                        </a:xfrm>
                        <a:prstGeom prst="rect">
                          <a:avLst/>
                        </a:prstGeom>
                        <a:noFill/>
                        <a:ln>
                          <a:noFill/>
                        </a:ln>
                      </pic:spPr>
                    </pic:pic>
                  </a:graphicData>
                </a:graphic>
              </wp:inline>
            </w:drawing>
          </w:r>
        </w:p>
      </w:tc>
    </w:tr>
  </w:tbl>
  <w:p w14:paraId="7CE0BD65" w14:textId="77777777" w:rsidR="005B4FB4" w:rsidRPr="00283D2B" w:rsidRDefault="005B4FB4" w:rsidP="00283D2B">
    <w:pPr>
      <w:pStyle w:val="Header"/>
      <w:spacing w:line="276" w:lineRule="auto"/>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23E"/>
    <w:multiLevelType w:val="hybridMultilevel"/>
    <w:tmpl w:val="E6140F96"/>
    <w:lvl w:ilvl="0" w:tplc="0409000F">
      <w:start w:val="1"/>
      <w:numFmt w:val="decimal"/>
      <w:lvlText w:val="%1."/>
      <w:lvlJc w:val="left"/>
      <w:pPr>
        <w:ind w:left="720" w:hanging="360"/>
      </w:pPr>
      <w:rPr>
        <w:rFonts w:hint="default"/>
      </w:rPr>
    </w:lvl>
    <w:lvl w:ilvl="1" w:tplc="3F96BD9E">
      <w:start w:val="1"/>
      <w:numFmt w:val="bullet"/>
      <w:lvlText w:val="•"/>
      <w:lvlJc w:val="left"/>
      <w:pPr>
        <w:ind w:left="1440" w:hanging="36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A0A22"/>
    <w:multiLevelType w:val="hybridMultilevel"/>
    <w:tmpl w:val="365E12A6"/>
    <w:lvl w:ilvl="0" w:tplc="6058AAAC">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6CB100A"/>
    <w:multiLevelType w:val="singleLevel"/>
    <w:tmpl w:val="16CB100A"/>
    <w:lvl w:ilvl="0">
      <w:start w:val="1"/>
      <w:numFmt w:val="lowerLetter"/>
      <w:lvlText w:val="%1."/>
      <w:lvlJc w:val="left"/>
      <w:pPr>
        <w:tabs>
          <w:tab w:val="num" w:pos="360"/>
        </w:tabs>
        <w:ind w:left="360" w:hanging="360"/>
      </w:pPr>
      <w:rPr>
        <w:rFonts w:hint="default"/>
      </w:rPr>
    </w:lvl>
  </w:abstractNum>
  <w:abstractNum w:abstractNumId="3" w15:restartNumberingAfterBreak="0">
    <w:nsid w:val="1C4068CB"/>
    <w:multiLevelType w:val="hybridMultilevel"/>
    <w:tmpl w:val="8A429742"/>
    <w:lvl w:ilvl="0" w:tplc="78887BDE">
      <w:start w:val="2"/>
      <w:numFmt w:val="bullet"/>
      <w:lvlText w:val="-"/>
      <w:lvlJc w:val="left"/>
      <w:pPr>
        <w:ind w:left="780" w:hanging="360"/>
      </w:pPr>
      <w:rPr>
        <w:rFonts w:ascii="Times New Roman" w:eastAsia="Times New Roman" w:hAnsi="Times New Roman" w:cs="Times New Roman"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4" w15:restartNumberingAfterBreak="0">
    <w:nsid w:val="25B36EA7"/>
    <w:multiLevelType w:val="multilevel"/>
    <w:tmpl w:val="25B36EA7"/>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2F0F01C0"/>
    <w:multiLevelType w:val="hybridMultilevel"/>
    <w:tmpl w:val="4060EE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882499"/>
    <w:multiLevelType w:val="multilevel"/>
    <w:tmpl w:val="33882499"/>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2C62CB"/>
    <w:multiLevelType w:val="hybridMultilevel"/>
    <w:tmpl w:val="9788B6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1713BF"/>
    <w:multiLevelType w:val="hybridMultilevel"/>
    <w:tmpl w:val="DBD632A0"/>
    <w:lvl w:ilvl="0" w:tplc="8954E2F8">
      <w:start w:val="1"/>
      <w:numFmt w:val="decimal"/>
      <w:lvlText w:val="[%1]"/>
      <w:lvlJc w:val="left"/>
      <w:pPr>
        <w:ind w:left="720" w:hanging="360"/>
      </w:pPr>
      <w:rPr>
        <w:i w:val="0"/>
        <w:iCs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8CB2CE7"/>
    <w:multiLevelType w:val="hybridMultilevel"/>
    <w:tmpl w:val="A9B8ACE8"/>
    <w:lvl w:ilvl="0" w:tplc="AB1E53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5ECC0858"/>
    <w:multiLevelType w:val="hybridMultilevel"/>
    <w:tmpl w:val="427290B0"/>
    <w:lvl w:ilvl="0" w:tplc="35707948">
      <w:start w:val="1"/>
      <w:numFmt w:val="lowerLetter"/>
      <w:lvlText w:val="%1."/>
      <w:lvlJc w:val="left"/>
      <w:pPr>
        <w:ind w:left="760" w:hanging="360"/>
      </w:pPr>
      <w:rPr>
        <w:rFonts w:hint="default"/>
      </w:rPr>
    </w:lvl>
    <w:lvl w:ilvl="1" w:tplc="2FFE980C" w:tentative="1">
      <w:start w:val="1"/>
      <w:numFmt w:val="upperLetter"/>
      <w:lvlText w:val="%2."/>
      <w:lvlJc w:val="left"/>
      <w:pPr>
        <w:ind w:left="1200" w:hanging="400"/>
      </w:pPr>
    </w:lvl>
    <w:lvl w:ilvl="2" w:tplc="A768CB76" w:tentative="1">
      <w:start w:val="1"/>
      <w:numFmt w:val="lowerRoman"/>
      <w:lvlText w:val="%3."/>
      <w:lvlJc w:val="right"/>
      <w:pPr>
        <w:ind w:left="1600" w:hanging="400"/>
      </w:pPr>
    </w:lvl>
    <w:lvl w:ilvl="3" w:tplc="26CE1648" w:tentative="1">
      <w:start w:val="1"/>
      <w:numFmt w:val="decimal"/>
      <w:lvlText w:val="%4."/>
      <w:lvlJc w:val="left"/>
      <w:pPr>
        <w:ind w:left="2000" w:hanging="400"/>
      </w:pPr>
    </w:lvl>
    <w:lvl w:ilvl="4" w:tplc="483A623A" w:tentative="1">
      <w:start w:val="1"/>
      <w:numFmt w:val="upperLetter"/>
      <w:lvlText w:val="%5."/>
      <w:lvlJc w:val="left"/>
      <w:pPr>
        <w:ind w:left="2400" w:hanging="400"/>
      </w:pPr>
    </w:lvl>
    <w:lvl w:ilvl="5" w:tplc="A920A2C8" w:tentative="1">
      <w:start w:val="1"/>
      <w:numFmt w:val="lowerRoman"/>
      <w:lvlText w:val="%6."/>
      <w:lvlJc w:val="right"/>
      <w:pPr>
        <w:ind w:left="2800" w:hanging="400"/>
      </w:pPr>
    </w:lvl>
    <w:lvl w:ilvl="6" w:tplc="43F8D82A" w:tentative="1">
      <w:start w:val="1"/>
      <w:numFmt w:val="decimal"/>
      <w:lvlText w:val="%7."/>
      <w:lvlJc w:val="left"/>
      <w:pPr>
        <w:ind w:left="3200" w:hanging="400"/>
      </w:pPr>
    </w:lvl>
    <w:lvl w:ilvl="7" w:tplc="70782388" w:tentative="1">
      <w:start w:val="1"/>
      <w:numFmt w:val="upperLetter"/>
      <w:lvlText w:val="%8."/>
      <w:lvlJc w:val="left"/>
      <w:pPr>
        <w:ind w:left="3600" w:hanging="400"/>
      </w:pPr>
    </w:lvl>
    <w:lvl w:ilvl="8" w:tplc="69EE6804" w:tentative="1">
      <w:start w:val="1"/>
      <w:numFmt w:val="lowerRoman"/>
      <w:lvlText w:val="%9."/>
      <w:lvlJc w:val="right"/>
      <w:pPr>
        <w:ind w:left="4000" w:hanging="400"/>
      </w:pPr>
    </w:lvl>
  </w:abstractNum>
  <w:abstractNum w:abstractNumId="11" w15:restartNumberingAfterBreak="0">
    <w:nsid w:val="694A09A3"/>
    <w:multiLevelType w:val="hybridMultilevel"/>
    <w:tmpl w:val="218C839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96D3BE2"/>
    <w:multiLevelType w:val="hybridMultilevel"/>
    <w:tmpl w:val="4B5425B0"/>
    <w:lvl w:ilvl="0" w:tplc="C494F19A">
      <w:start w:val="2"/>
      <w:numFmt w:val="bullet"/>
      <w:lvlText w:val="-"/>
      <w:lvlJc w:val="left"/>
      <w:pPr>
        <w:ind w:left="643" w:hanging="360"/>
      </w:pPr>
      <w:rPr>
        <w:rFonts w:ascii="Times New Roman" w:eastAsia="SimSun" w:hAnsi="Times New Roman" w:cs="Times New Roman" w:hint="default"/>
      </w:rPr>
    </w:lvl>
    <w:lvl w:ilvl="1" w:tplc="38090003" w:tentative="1">
      <w:start w:val="1"/>
      <w:numFmt w:val="bullet"/>
      <w:lvlText w:val="o"/>
      <w:lvlJc w:val="left"/>
      <w:pPr>
        <w:ind w:left="1363" w:hanging="360"/>
      </w:pPr>
      <w:rPr>
        <w:rFonts w:ascii="Courier New" w:hAnsi="Courier New" w:cs="Courier New" w:hint="default"/>
      </w:rPr>
    </w:lvl>
    <w:lvl w:ilvl="2" w:tplc="38090005" w:tentative="1">
      <w:start w:val="1"/>
      <w:numFmt w:val="bullet"/>
      <w:lvlText w:val=""/>
      <w:lvlJc w:val="left"/>
      <w:pPr>
        <w:ind w:left="2083" w:hanging="360"/>
      </w:pPr>
      <w:rPr>
        <w:rFonts w:ascii="Wingdings" w:hAnsi="Wingdings" w:hint="default"/>
      </w:rPr>
    </w:lvl>
    <w:lvl w:ilvl="3" w:tplc="38090001" w:tentative="1">
      <w:start w:val="1"/>
      <w:numFmt w:val="bullet"/>
      <w:lvlText w:val=""/>
      <w:lvlJc w:val="left"/>
      <w:pPr>
        <w:ind w:left="2803" w:hanging="360"/>
      </w:pPr>
      <w:rPr>
        <w:rFonts w:ascii="Symbol" w:hAnsi="Symbol" w:hint="default"/>
      </w:rPr>
    </w:lvl>
    <w:lvl w:ilvl="4" w:tplc="38090003" w:tentative="1">
      <w:start w:val="1"/>
      <w:numFmt w:val="bullet"/>
      <w:lvlText w:val="o"/>
      <w:lvlJc w:val="left"/>
      <w:pPr>
        <w:ind w:left="3523" w:hanging="360"/>
      </w:pPr>
      <w:rPr>
        <w:rFonts w:ascii="Courier New" w:hAnsi="Courier New" w:cs="Courier New" w:hint="default"/>
      </w:rPr>
    </w:lvl>
    <w:lvl w:ilvl="5" w:tplc="38090005" w:tentative="1">
      <w:start w:val="1"/>
      <w:numFmt w:val="bullet"/>
      <w:lvlText w:val=""/>
      <w:lvlJc w:val="left"/>
      <w:pPr>
        <w:ind w:left="4243" w:hanging="360"/>
      </w:pPr>
      <w:rPr>
        <w:rFonts w:ascii="Wingdings" w:hAnsi="Wingdings" w:hint="default"/>
      </w:rPr>
    </w:lvl>
    <w:lvl w:ilvl="6" w:tplc="38090001" w:tentative="1">
      <w:start w:val="1"/>
      <w:numFmt w:val="bullet"/>
      <w:lvlText w:val=""/>
      <w:lvlJc w:val="left"/>
      <w:pPr>
        <w:ind w:left="4963" w:hanging="360"/>
      </w:pPr>
      <w:rPr>
        <w:rFonts w:ascii="Symbol" w:hAnsi="Symbol" w:hint="default"/>
      </w:rPr>
    </w:lvl>
    <w:lvl w:ilvl="7" w:tplc="38090003" w:tentative="1">
      <w:start w:val="1"/>
      <w:numFmt w:val="bullet"/>
      <w:lvlText w:val="o"/>
      <w:lvlJc w:val="left"/>
      <w:pPr>
        <w:ind w:left="5683" w:hanging="360"/>
      </w:pPr>
      <w:rPr>
        <w:rFonts w:ascii="Courier New" w:hAnsi="Courier New" w:cs="Courier New" w:hint="default"/>
      </w:rPr>
    </w:lvl>
    <w:lvl w:ilvl="8" w:tplc="38090005" w:tentative="1">
      <w:start w:val="1"/>
      <w:numFmt w:val="bullet"/>
      <w:lvlText w:val=""/>
      <w:lvlJc w:val="left"/>
      <w:pPr>
        <w:ind w:left="6403" w:hanging="360"/>
      </w:pPr>
      <w:rPr>
        <w:rFonts w:ascii="Wingdings" w:hAnsi="Wingdings" w:hint="default"/>
      </w:rPr>
    </w:lvl>
  </w:abstractNum>
  <w:abstractNum w:abstractNumId="13" w15:restartNumberingAfterBreak="0">
    <w:nsid w:val="74511D65"/>
    <w:multiLevelType w:val="hybridMultilevel"/>
    <w:tmpl w:val="C8645538"/>
    <w:lvl w:ilvl="0" w:tplc="FE5A6E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5371D"/>
    <w:multiLevelType w:val="hybridMultilevel"/>
    <w:tmpl w:val="91225ABA"/>
    <w:lvl w:ilvl="0" w:tplc="BACE016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3"/>
  </w:num>
  <w:num w:numId="3">
    <w:abstractNumId w:val="11"/>
  </w:num>
  <w:num w:numId="4">
    <w:abstractNumId w:val="8"/>
  </w:num>
  <w:num w:numId="5">
    <w:abstractNumId w:val="10"/>
  </w:num>
  <w:num w:numId="6">
    <w:abstractNumId w:val="7"/>
  </w:num>
  <w:num w:numId="7">
    <w:abstractNumId w:val="14"/>
  </w:num>
  <w:num w:numId="8">
    <w:abstractNumId w:val="9"/>
  </w:num>
  <w:num w:numId="9">
    <w:abstractNumId w:val="1"/>
  </w:num>
  <w:num w:numId="10">
    <w:abstractNumId w:val="13"/>
  </w:num>
  <w:num w:numId="11">
    <w:abstractNumId w:val="5"/>
  </w:num>
  <w:num w:numId="12">
    <w:abstractNumId w:val="2"/>
  </w:num>
  <w:num w:numId="13">
    <w:abstractNumId w:val="6"/>
  </w:num>
  <w:num w:numId="14">
    <w:abstractNumId w:val="12"/>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tLAwMjY1NzU3NjK2MDdW0lEKTi0uzszPAykwrwUA4TbIXywAAAA="/>
  </w:docVars>
  <w:rsids>
    <w:rsidRoot w:val="00172A27"/>
    <w:rsid w:val="000051D0"/>
    <w:rsid w:val="0001435A"/>
    <w:rsid w:val="0002481C"/>
    <w:rsid w:val="000304DA"/>
    <w:rsid w:val="00030C30"/>
    <w:rsid w:val="00031B0C"/>
    <w:rsid w:val="0003620D"/>
    <w:rsid w:val="00036D8E"/>
    <w:rsid w:val="00041928"/>
    <w:rsid w:val="00044528"/>
    <w:rsid w:val="00047FBE"/>
    <w:rsid w:val="00056642"/>
    <w:rsid w:val="0006353F"/>
    <w:rsid w:val="00064A7F"/>
    <w:rsid w:val="00065330"/>
    <w:rsid w:val="0006533C"/>
    <w:rsid w:val="00071EDE"/>
    <w:rsid w:val="00072A3C"/>
    <w:rsid w:val="00075443"/>
    <w:rsid w:val="00083F0C"/>
    <w:rsid w:val="00084680"/>
    <w:rsid w:val="000872B5"/>
    <w:rsid w:val="0009709F"/>
    <w:rsid w:val="000A3605"/>
    <w:rsid w:val="000B5D77"/>
    <w:rsid w:val="000C0ECA"/>
    <w:rsid w:val="000C2C75"/>
    <w:rsid w:val="000C41E6"/>
    <w:rsid w:val="000D1BB3"/>
    <w:rsid w:val="000D1E20"/>
    <w:rsid w:val="000D39D3"/>
    <w:rsid w:val="000E3B80"/>
    <w:rsid w:val="000E44DE"/>
    <w:rsid w:val="000E5626"/>
    <w:rsid w:val="000E6685"/>
    <w:rsid w:val="001030A5"/>
    <w:rsid w:val="001230E2"/>
    <w:rsid w:val="00125471"/>
    <w:rsid w:val="001278A6"/>
    <w:rsid w:val="00130324"/>
    <w:rsid w:val="00130881"/>
    <w:rsid w:val="00132841"/>
    <w:rsid w:val="00132F84"/>
    <w:rsid w:val="001462D6"/>
    <w:rsid w:val="00151212"/>
    <w:rsid w:val="00155518"/>
    <w:rsid w:val="00156183"/>
    <w:rsid w:val="00164E70"/>
    <w:rsid w:val="00164EAF"/>
    <w:rsid w:val="00172A27"/>
    <w:rsid w:val="001808C3"/>
    <w:rsid w:val="00187455"/>
    <w:rsid w:val="0019174F"/>
    <w:rsid w:val="00197644"/>
    <w:rsid w:val="001A49BD"/>
    <w:rsid w:val="001B2B35"/>
    <w:rsid w:val="001B325E"/>
    <w:rsid w:val="001C3D7A"/>
    <w:rsid w:val="001C5413"/>
    <w:rsid w:val="001C7BA4"/>
    <w:rsid w:val="001D2CC4"/>
    <w:rsid w:val="001D41D5"/>
    <w:rsid w:val="001D7C0C"/>
    <w:rsid w:val="001E2F78"/>
    <w:rsid w:val="001F10ED"/>
    <w:rsid w:val="00200D0C"/>
    <w:rsid w:val="00212458"/>
    <w:rsid w:val="0021521C"/>
    <w:rsid w:val="00217F78"/>
    <w:rsid w:val="00224D2B"/>
    <w:rsid w:val="00224F22"/>
    <w:rsid w:val="00225A4A"/>
    <w:rsid w:val="002357D6"/>
    <w:rsid w:val="0025157E"/>
    <w:rsid w:val="00255004"/>
    <w:rsid w:val="00265F00"/>
    <w:rsid w:val="00280317"/>
    <w:rsid w:val="00283D2B"/>
    <w:rsid w:val="00284A70"/>
    <w:rsid w:val="0028726F"/>
    <w:rsid w:val="002915C7"/>
    <w:rsid w:val="0029169B"/>
    <w:rsid w:val="00294546"/>
    <w:rsid w:val="002948F2"/>
    <w:rsid w:val="0029729C"/>
    <w:rsid w:val="002A7EA0"/>
    <w:rsid w:val="002B55FD"/>
    <w:rsid w:val="002C38F7"/>
    <w:rsid w:val="002D060F"/>
    <w:rsid w:val="002D0F96"/>
    <w:rsid w:val="002D1E9E"/>
    <w:rsid w:val="002D278D"/>
    <w:rsid w:val="002F048D"/>
    <w:rsid w:val="002F4229"/>
    <w:rsid w:val="002F5D98"/>
    <w:rsid w:val="002F6C72"/>
    <w:rsid w:val="00301BCF"/>
    <w:rsid w:val="0030292D"/>
    <w:rsid w:val="00304FDF"/>
    <w:rsid w:val="003101EA"/>
    <w:rsid w:val="0031029A"/>
    <w:rsid w:val="00311209"/>
    <w:rsid w:val="00312082"/>
    <w:rsid w:val="0031610C"/>
    <w:rsid w:val="00316983"/>
    <w:rsid w:val="00322BA0"/>
    <w:rsid w:val="00335482"/>
    <w:rsid w:val="00341422"/>
    <w:rsid w:val="00344B6D"/>
    <w:rsid w:val="0035426B"/>
    <w:rsid w:val="003556D2"/>
    <w:rsid w:val="003642A1"/>
    <w:rsid w:val="003663B0"/>
    <w:rsid w:val="0038105E"/>
    <w:rsid w:val="0038204D"/>
    <w:rsid w:val="00385775"/>
    <w:rsid w:val="0039247F"/>
    <w:rsid w:val="0039784D"/>
    <w:rsid w:val="003A24FA"/>
    <w:rsid w:val="003A2A6F"/>
    <w:rsid w:val="003B0868"/>
    <w:rsid w:val="003B4981"/>
    <w:rsid w:val="003B64C6"/>
    <w:rsid w:val="003B65B6"/>
    <w:rsid w:val="003C005B"/>
    <w:rsid w:val="003D4699"/>
    <w:rsid w:val="003D5C23"/>
    <w:rsid w:val="003E1CE4"/>
    <w:rsid w:val="003E3960"/>
    <w:rsid w:val="003E5377"/>
    <w:rsid w:val="003E55DB"/>
    <w:rsid w:val="003E5A50"/>
    <w:rsid w:val="003E5AC9"/>
    <w:rsid w:val="003E6A7A"/>
    <w:rsid w:val="003F3DD3"/>
    <w:rsid w:val="003F4DA5"/>
    <w:rsid w:val="00403E58"/>
    <w:rsid w:val="00404529"/>
    <w:rsid w:val="00406756"/>
    <w:rsid w:val="00407C00"/>
    <w:rsid w:val="004128F8"/>
    <w:rsid w:val="00415B82"/>
    <w:rsid w:val="00423CD5"/>
    <w:rsid w:val="004268F6"/>
    <w:rsid w:val="00434A99"/>
    <w:rsid w:val="00437167"/>
    <w:rsid w:val="00442CE7"/>
    <w:rsid w:val="004459C3"/>
    <w:rsid w:val="0045154E"/>
    <w:rsid w:val="00455401"/>
    <w:rsid w:val="00456F08"/>
    <w:rsid w:val="00470D3F"/>
    <w:rsid w:val="00477168"/>
    <w:rsid w:val="004815B0"/>
    <w:rsid w:val="00483C67"/>
    <w:rsid w:val="00484F58"/>
    <w:rsid w:val="00486597"/>
    <w:rsid w:val="0048734E"/>
    <w:rsid w:val="0049094A"/>
    <w:rsid w:val="004A44A3"/>
    <w:rsid w:val="004A5CF6"/>
    <w:rsid w:val="004A7610"/>
    <w:rsid w:val="004B0C53"/>
    <w:rsid w:val="004B19E0"/>
    <w:rsid w:val="004B4730"/>
    <w:rsid w:val="004B7AC1"/>
    <w:rsid w:val="004C2109"/>
    <w:rsid w:val="004D14D7"/>
    <w:rsid w:val="004D275B"/>
    <w:rsid w:val="004D4C12"/>
    <w:rsid w:val="004D5317"/>
    <w:rsid w:val="004E437C"/>
    <w:rsid w:val="004E7CFD"/>
    <w:rsid w:val="004F31CF"/>
    <w:rsid w:val="004F3DF1"/>
    <w:rsid w:val="00503088"/>
    <w:rsid w:val="005075EC"/>
    <w:rsid w:val="00510BEB"/>
    <w:rsid w:val="0051187D"/>
    <w:rsid w:val="00513319"/>
    <w:rsid w:val="00520CD0"/>
    <w:rsid w:val="005210BF"/>
    <w:rsid w:val="00521F47"/>
    <w:rsid w:val="005227C6"/>
    <w:rsid w:val="00525758"/>
    <w:rsid w:val="0052734F"/>
    <w:rsid w:val="00532998"/>
    <w:rsid w:val="00550CBA"/>
    <w:rsid w:val="0055511E"/>
    <w:rsid w:val="00563BCB"/>
    <w:rsid w:val="00564855"/>
    <w:rsid w:val="00566279"/>
    <w:rsid w:val="00566D61"/>
    <w:rsid w:val="00572799"/>
    <w:rsid w:val="00591712"/>
    <w:rsid w:val="00595EF5"/>
    <w:rsid w:val="00596AFB"/>
    <w:rsid w:val="005970BD"/>
    <w:rsid w:val="005A5EAB"/>
    <w:rsid w:val="005B361A"/>
    <w:rsid w:val="005B4FB4"/>
    <w:rsid w:val="005C7F4A"/>
    <w:rsid w:val="005D1E71"/>
    <w:rsid w:val="005D2D94"/>
    <w:rsid w:val="005D6EB2"/>
    <w:rsid w:val="005E2CAA"/>
    <w:rsid w:val="005E764B"/>
    <w:rsid w:val="005F48CF"/>
    <w:rsid w:val="0060138C"/>
    <w:rsid w:val="00601F8C"/>
    <w:rsid w:val="00605EF4"/>
    <w:rsid w:val="0061154A"/>
    <w:rsid w:val="00626058"/>
    <w:rsid w:val="00631950"/>
    <w:rsid w:val="0063398F"/>
    <w:rsid w:val="00644440"/>
    <w:rsid w:val="00644595"/>
    <w:rsid w:val="00646E8F"/>
    <w:rsid w:val="00647C13"/>
    <w:rsid w:val="006522AE"/>
    <w:rsid w:val="00656D4A"/>
    <w:rsid w:val="00657B19"/>
    <w:rsid w:val="00662E18"/>
    <w:rsid w:val="006634B6"/>
    <w:rsid w:val="00665827"/>
    <w:rsid w:val="006710D9"/>
    <w:rsid w:val="006745D6"/>
    <w:rsid w:val="00674CDF"/>
    <w:rsid w:val="006755B4"/>
    <w:rsid w:val="00676935"/>
    <w:rsid w:val="00676D35"/>
    <w:rsid w:val="0068705E"/>
    <w:rsid w:val="00696CE4"/>
    <w:rsid w:val="006A47C1"/>
    <w:rsid w:val="006A72A1"/>
    <w:rsid w:val="006B0457"/>
    <w:rsid w:val="006B3FBC"/>
    <w:rsid w:val="006B52E8"/>
    <w:rsid w:val="006E00DA"/>
    <w:rsid w:val="006F0867"/>
    <w:rsid w:val="006F746F"/>
    <w:rsid w:val="00715FBF"/>
    <w:rsid w:val="007428AA"/>
    <w:rsid w:val="00743361"/>
    <w:rsid w:val="0074338D"/>
    <w:rsid w:val="00743400"/>
    <w:rsid w:val="00751A47"/>
    <w:rsid w:val="00754809"/>
    <w:rsid w:val="00761157"/>
    <w:rsid w:val="00767188"/>
    <w:rsid w:val="00782978"/>
    <w:rsid w:val="00784360"/>
    <w:rsid w:val="00790039"/>
    <w:rsid w:val="00790A7E"/>
    <w:rsid w:val="00794CF8"/>
    <w:rsid w:val="007A00F7"/>
    <w:rsid w:val="007A320A"/>
    <w:rsid w:val="007A6E92"/>
    <w:rsid w:val="007C0309"/>
    <w:rsid w:val="007C5018"/>
    <w:rsid w:val="007D1A8C"/>
    <w:rsid w:val="007D34E0"/>
    <w:rsid w:val="007E6161"/>
    <w:rsid w:val="007F377E"/>
    <w:rsid w:val="007F3BE8"/>
    <w:rsid w:val="007F7807"/>
    <w:rsid w:val="00800F08"/>
    <w:rsid w:val="00813FB9"/>
    <w:rsid w:val="00816024"/>
    <w:rsid w:val="008171F6"/>
    <w:rsid w:val="00825A2B"/>
    <w:rsid w:val="008340C3"/>
    <w:rsid w:val="00834CAD"/>
    <w:rsid w:val="008424FE"/>
    <w:rsid w:val="00845CBE"/>
    <w:rsid w:val="008472ED"/>
    <w:rsid w:val="00847469"/>
    <w:rsid w:val="00853E67"/>
    <w:rsid w:val="00855BA4"/>
    <w:rsid w:val="0085761A"/>
    <w:rsid w:val="008614F2"/>
    <w:rsid w:val="00861597"/>
    <w:rsid w:val="0087304F"/>
    <w:rsid w:val="00873229"/>
    <w:rsid w:val="008748C4"/>
    <w:rsid w:val="00882C96"/>
    <w:rsid w:val="008839B6"/>
    <w:rsid w:val="008844BD"/>
    <w:rsid w:val="00886DD8"/>
    <w:rsid w:val="00886EA5"/>
    <w:rsid w:val="0089300D"/>
    <w:rsid w:val="0089452D"/>
    <w:rsid w:val="008A0AB4"/>
    <w:rsid w:val="008A2381"/>
    <w:rsid w:val="008B1382"/>
    <w:rsid w:val="008B5215"/>
    <w:rsid w:val="008C0FE5"/>
    <w:rsid w:val="008C3B9C"/>
    <w:rsid w:val="008C7D0B"/>
    <w:rsid w:val="008D2925"/>
    <w:rsid w:val="008D77F8"/>
    <w:rsid w:val="008E04E7"/>
    <w:rsid w:val="008E1327"/>
    <w:rsid w:val="008F013A"/>
    <w:rsid w:val="008F301F"/>
    <w:rsid w:val="008F4E40"/>
    <w:rsid w:val="0090064D"/>
    <w:rsid w:val="0093094D"/>
    <w:rsid w:val="009334CD"/>
    <w:rsid w:val="00934B89"/>
    <w:rsid w:val="00936CF3"/>
    <w:rsid w:val="00953409"/>
    <w:rsid w:val="0096235F"/>
    <w:rsid w:val="00963AEB"/>
    <w:rsid w:val="00964651"/>
    <w:rsid w:val="00967BC1"/>
    <w:rsid w:val="009727C0"/>
    <w:rsid w:val="00972FAF"/>
    <w:rsid w:val="00973ADD"/>
    <w:rsid w:val="00975567"/>
    <w:rsid w:val="00977137"/>
    <w:rsid w:val="00982F47"/>
    <w:rsid w:val="009964C1"/>
    <w:rsid w:val="009A6F0B"/>
    <w:rsid w:val="009A779E"/>
    <w:rsid w:val="009B7C9D"/>
    <w:rsid w:val="009C625D"/>
    <w:rsid w:val="009F1620"/>
    <w:rsid w:val="009F1955"/>
    <w:rsid w:val="009F4AE4"/>
    <w:rsid w:val="00A03A55"/>
    <w:rsid w:val="00A116DC"/>
    <w:rsid w:val="00A13F1F"/>
    <w:rsid w:val="00A151A0"/>
    <w:rsid w:val="00A21F60"/>
    <w:rsid w:val="00A227A6"/>
    <w:rsid w:val="00A36D7A"/>
    <w:rsid w:val="00A373CB"/>
    <w:rsid w:val="00A42C2D"/>
    <w:rsid w:val="00A43508"/>
    <w:rsid w:val="00A4376A"/>
    <w:rsid w:val="00A65527"/>
    <w:rsid w:val="00A65CE2"/>
    <w:rsid w:val="00A66D1C"/>
    <w:rsid w:val="00A77909"/>
    <w:rsid w:val="00A87022"/>
    <w:rsid w:val="00A87714"/>
    <w:rsid w:val="00A904E6"/>
    <w:rsid w:val="00A933C5"/>
    <w:rsid w:val="00A96733"/>
    <w:rsid w:val="00AA3BDD"/>
    <w:rsid w:val="00AA4D8E"/>
    <w:rsid w:val="00AB100E"/>
    <w:rsid w:val="00AB372B"/>
    <w:rsid w:val="00AB3D3C"/>
    <w:rsid w:val="00AC09CD"/>
    <w:rsid w:val="00AD0549"/>
    <w:rsid w:val="00AE06B0"/>
    <w:rsid w:val="00AE1DD9"/>
    <w:rsid w:val="00AE7721"/>
    <w:rsid w:val="00AF2809"/>
    <w:rsid w:val="00B046B5"/>
    <w:rsid w:val="00B04B20"/>
    <w:rsid w:val="00B10E74"/>
    <w:rsid w:val="00B17FA4"/>
    <w:rsid w:val="00B2055A"/>
    <w:rsid w:val="00B30BF2"/>
    <w:rsid w:val="00B315E0"/>
    <w:rsid w:val="00B52938"/>
    <w:rsid w:val="00B52B1A"/>
    <w:rsid w:val="00B60273"/>
    <w:rsid w:val="00B72D77"/>
    <w:rsid w:val="00B72D7F"/>
    <w:rsid w:val="00B82FD6"/>
    <w:rsid w:val="00B937A6"/>
    <w:rsid w:val="00BA1B87"/>
    <w:rsid w:val="00BA1DEB"/>
    <w:rsid w:val="00BA4932"/>
    <w:rsid w:val="00BA5A34"/>
    <w:rsid w:val="00BA790E"/>
    <w:rsid w:val="00BB118E"/>
    <w:rsid w:val="00BB7E96"/>
    <w:rsid w:val="00BC11E2"/>
    <w:rsid w:val="00BC471C"/>
    <w:rsid w:val="00BC6697"/>
    <w:rsid w:val="00BD29CD"/>
    <w:rsid w:val="00BD43D6"/>
    <w:rsid w:val="00BE0793"/>
    <w:rsid w:val="00BE7E2B"/>
    <w:rsid w:val="00BF07AA"/>
    <w:rsid w:val="00BF1DC8"/>
    <w:rsid w:val="00BF56A6"/>
    <w:rsid w:val="00C012FC"/>
    <w:rsid w:val="00C04FD2"/>
    <w:rsid w:val="00C067D9"/>
    <w:rsid w:val="00C13056"/>
    <w:rsid w:val="00C1305E"/>
    <w:rsid w:val="00C16D95"/>
    <w:rsid w:val="00C22B6E"/>
    <w:rsid w:val="00C24E2B"/>
    <w:rsid w:val="00C257EC"/>
    <w:rsid w:val="00C273CE"/>
    <w:rsid w:val="00C30268"/>
    <w:rsid w:val="00C363DB"/>
    <w:rsid w:val="00C413BD"/>
    <w:rsid w:val="00C43735"/>
    <w:rsid w:val="00C4463B"/>
    <w:rsid w:val="00C55B38"/>
    <w:rsid w:val="00C574CF"/>
    <w:rsid w:val="00C71EA4"/>
    <w:rsid w:val="00C73B89"/>
    <w:rsid w:val="00C74D8C"/>
    <w:rsid w:val="00C805F1"/>
    <w:rsid w:val="00C93918"/>
    <w:rsid w:val="00C966AF"/>
    <w:rsid w:val="00C96DB5"/>
    <w:rsid w:val="00CA3FFA"/>
    <w:rsid w:val="00CC26F7"/>
    <w:rsid w:val="00CC35BA"/>
    <w:rsid w:val="00CC73DD"/>
    <w:rsid w:val="00CD5525"/>
    <w:rsid w:val="00CF13DE"/>
    <w:rsid w:val="00CF4DD3"/>
    <w:rsid w:val="00D00E74"/>
    <w:rsid w:val="00D012B4"/>
    <w:rsid w:val="00D0187D"/>
    <w:rsid w:val="00D038F3"/>
    <w:rsid w:val="00D04D0E"/>
    <w:rsid w:val="00D05FDE"/>
    <w:rsid w:val="00D1196B"/>
    <w:rsid w:val="00D14A6D"/>
    <w:rsid w:val="00D43535"/>
    <w:rsid w:val="00D47915"/>
    <w:rsid w:val="00D51C77"/>
    <w:rsid w:val="00D52ACA"/>
    <w:rsid w:val="00D53F8C"/>
    <w:rsid w:val="00D60419"/>
    <w:rsid w:val="00D70462"/>
    <w:rsid w:val="00D7203F"/>
    <w:rsid w:val="00D735BB"/>
    <w:rsid w:val="00D74A48"/>
    <w:rsid w:val="00D8012E"/>
    <w:rsid w:val="00D805F5"/>
    <w:rsid w:val="00D87DEC"/>
    <w:rsid w:val="00D94F1F"/>
    <w:rsid w:val="00DA5DB7"/>
    <w:rsid w:val="00DA72DF"/>
    <w:rsid w:val="00DB00D7"/>
    <w:rsid w:val="00DB40A9"/>
    <w:rsid w:val="00DB5B7A"/>
    <w:rsid w:val="00DC51E5"/>
    <w:rsid w:val="00DC6F58"/>
    <w:rsid w:val="00DC70A5"/>
    <w:rsid w:val="00DD224A"/>
    <w:rsid w:val="00DE0231"/>
    <w:rsid w:val="00DE7FBE"/>
    <w:rsid w:val="00DF1538"/>
    <w:rsid w:val="00DF55D3"/>
    <w:rsid w:val="00DF6F54"/>
    <w:rsid w:val="00E03EF8"/>
    <w:rsid w:val="00E040BF"/>
    <w:rsid w:val="00E064FE"/>
    <w:rsid w:val="00E2054B"/>
    <w:rsid w:val="00E21231"/>
    <w:rsid w:val="00E2269B"/>
    <w:rsid w:val="00E31059"/>
    <w:rsid w:val="00E333B5"/>
    <w:rsid w:val="00E438E1"/>
    <w:rsid w:val="00E50B93"/>
    <w:rsid w:val="00E53DC1"/>
    <w:rsid w:val="00E5751E"/>
    <w:rsid w:val="00E63830"/>
    <w:rsid w:val="00E63917"/>
    <w:rsid w:val="00E703EA"/>
    <w:rsid w:val="00E84282"/>
    <w:rsid w:val="00E92034"/>
    <w:rsid w:val="00E94452"/>
    <w:rsid w:val="00E94BE0"/>
    <w:rsid w:val="00E94D42"/>
    <w:rsid w:val="00E952E3"/>
    <w:rsid w:val="00E95D91"/>
    <w:rsid w:val="00EA0D28"/>
    <w:rsid w:val="00EA353E"/>
    <w:rsid w:val="00EA6224"/>
    <w:rsid w:val="00EB52FD"/>
    <w:rsid w:val="00EB68A2"/>
    <w:rsid w:val="00EC41AC"/>
    <w:rsid w:val="00EC5EFB"/>
    <w:rsid w:val="00EC6A4C"/>
    <w:rsid w:val="00EC78D5"/>
    <w:rsid w:val="00ED7497"/>
    <w:rsid w:val="00EE0397"/>
    <w:rsid w:val="00EE10C0"/>
    <w:rsid w:val="00EE3929"/>
    <w:rsid w:val="00EE4435"/>
    <w:rsid w:val="00EF10B8"/>
    <w:rsid w:val="00EF2CF7"/>
    <w:rsid w:val="00EF52D2"/>
    <w:rsid w:val="00EF693D"/>
    <w:rsid w:val="00F066A3"/>
    <w:rsid w:val="00F06764"/>
    <w:rsid w:val="00F07EA9"/>
    <w:rsid w:val="00F20122"/>
    <w:rsid w:val="00F22A03"/>
    <w:rsid w:val="00F40096"/>
    <w:rsid w:val="00F50BA5"/>
    <w:rsid w:val="00F56303"/>
    <w:rsid w:val="00F61E6A"/>
    <w:rsid w:val="00F6345C"/>
    <w:rsid w:val="00F72B7A"/>
    <w:rsid w:val="00F77E28"/>
    <w:rsid w:val="00F87F6A"/>
    <w:rsid w:val="00FA191D"/>
    <w:rsid w:val="00FA6B7A"/>
    <w:rsid w:val="00FA7267"/>
    <w:rsid w:val="00FB008F"/>
    <w:rsid w:val="00FC6376"/>
    <w:rsid w:val="00FE41F3"/>
    <w:rsid w:val="00FE5F91"/>
    <w:rsid w:val="00FE6431"/>
    <w:rsid w:val="00FE6FBA"/>
    <w:rsid w:val="00FF0588"/>
    <w:rsid w:val="00FF1A43"/>
    <w:rsid w:val="00FF2A9C"/>
    <w:rsid w:val="00FF30DA"/>
    <w:rsid w:val="00FF4ED5"/>
    <w:rsid w:val="015D1F40"/>
    <w:rsid w:val="028B04BF"/>
    <w:rsid w:val="08B03820"/>
    <w:rsid w:val="15E82592"/>
    <w:rsid w:val="39FC4219"/>
    <w:rsid w:val="4CAB48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B48CF0E"/>
  <w15:docId w15:val="{32771DAA-A43B-4A78-B5AD-CB4D65B11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998"/>
    <w:rPr>
      <w:sz w:val="24"/>
      <w:szCs w:val="24"/>
      <w:lang w:eastAsia="zh-CN"/>
    </w:rPr>
  </w:style>
  <w:style w:type="paragraph" w:styleId="Heading1">
    <w:name w:val="heading 1"/>
    <w:basedOn w:val="Normal"/>
    <w:next w:val="Normal"/>
    <w:qFormat/>
    <w:rsid w:val="00532998"/>
    <w:pPr>
      <w:keepNext/>
      <w:keepLines/>
      <w:spacing w:before="240" w:after="60"/>
      <w:outlineLvl w:val="0"/>
    </w:pPr>
    <w:rPr>
      <w:rFonts w:ascii="Arial" w:hAnsi="Arial"/>
      <w:b/>
      <w:kern w:val="44"/>
      <w:sz w:val="32"/>
    </w:rPr>
  </w:style>
  <w:style w:type="paragraph" w:styleId="Heading2">
    <w:name w:val="heading 2"/>
    <w:basedOn w:val="Normal"/>
    <w:next w:val="Normal"/>
    <w:qFormat/>
    <w:rsid w:val="00532998"/>
    <w:pPr>
      <w:keepNext/>
      <w:keepLines/>
      <w:tabs>
        <w:tab w:val="left" w:pos="0"/>
      </w:tabs>
      <w:spacing w:before="200"/>
      <w:ind w:firstLine="284"/>
      <w:outlineLvl w:val="1"/>
    </w:pPr>
    <w:rPr>
      <w:rFonts w:ascii="Arial Narrow" w:hAnsi="Arial Narrow"/>
      <w:b/>
      <w:bCs/>
      <w:sz w:val="22"/>
    </w:rPr>
  </w:style>
  <w:style w:type="paragraph" w:styleId="Heading3">
    <w:name w:val="heading 3"/>
    <w:basedOn w:val="Normal"/>
    <w:next w:val="Normal"/>
    <w:qFormat/>
    <w:rsid w:val="00532998"/>
    <w:pPr>
      <w:keepNext/>
      <w:keepLines/>
      <w:spacing w:before="240" w:after="60"/>
      <w:outlineLvl w:val="2"/>
    </w:pPr>
    <w:rPr>
      <w:rFonts w:ascii="Arial" w:hAnsi="Arial"/>
      <w:b/>
      <w:sz w:val="26"/>
    </w:rPr>
  </w:style>
  <w:style w:type="paragraph" w:styleId="Heading4">
    <w:name w:val="heading 4"/>
    <w:basedOn w:val="Normal"/>
    <w:next w:val="Normal"/>
    <w:qFormat/>
    <w:rsid w:val="00532998"/>
    <w:pPr>
      <w:keepNext/>
      <w:keepLines/>
      <w:spacing w:before="240" w:after="60"/>
      <w:outlineLvl w:val="3"/>
    </w:pPr>
    <w:rPr>
      <w:b/>
      <w:sz w:val="28"/>
    </w:rPr>
  </w:style>
  <w:style w:type="paragraph" w:styleId="Heading5">
    <w:name w:val="heading 5"/>
    <w:basedOn w:val="Normal"/>
    <w:next w:val="Normal"/>
    <w:qFormat/>
    <w:rsid w:val="00532998"/>
    <w:pPr>
      <w:keepNext/>
      <w:keepLines/>
      <w:spacing w:before="240" w:after="60"/>
      <w:outlineLvl w:val="4"/>
    </w:pPr>
    <w:rPr>
      <w:b/>
      <w:i/>
      <w:sz w:val="26"/>
    </w:rPr>
  </w:style>
  <w:style w:type="paragraph" w:styleId="Heading6">
    <w:name w:val="heading 6"/>
    <w:basedOn w:val="Normal"/>
    <w:next w:val="Normal"/>
    <w:qFormat/>
    <w:rsid w:val="00532998"/>
    <w:pPr>
      <w:keepNext/>
      <w:keepLines/>
      <w:spacing w:before="240" w:after="60"/>
      <w:outlineLvl w:val="5"/>
    </w:pPr>
    <w:rPr>
      <w:b/>
      <w:sz w:val="22"/>
    </w:rPr>
  </w:style>
  <w:style w:type="paragraph" w:styleId="Heading7">
    <w:name w:val="heading 7"/>
    <w:basedOn w:val="Normal"/>
    <w:next w:val="Normal"/>
    <w:qFormat/>
    <w:rsid w:val="00532998"/>
    <w:pPr>
      <w:keepNext/>
      <w:keepLines/>
      <w:spacing w:before="240" w:after="60"/>
      <w:outlineLvl w:val="6"/>
    </w:pPr>
  </w:style>
  <w:style w:type="paragraph" w:styleId="Heading8">
    <w:name w:val="heading 8"/>
    <w:basedOn w:val="Normal"/>
    <w:next w:val="Normal"/>
    <w:qFormat/>
    <w:rsid w:val="00532998"/>
    <w:pPr>
      <w:keepNext/>
      <w:keepLines/>
      <w:spacing w:before="240" w:after="60"/>
      <w:outlineLvl w:val="7"/>
    </w:pPr>
    <w:rPr>
      <w:i/>
    </w:rPr>
  </w:style>
  <w:style w:type="paragraph" w:styleId="Heading9">
    <w:name w:val="heading 9"/>
    <w:basedOn w:val="Normal"/>
    <w:next w:val="Normal"/>
    <w:qFormat/>
    <w:rsid w:val="00532998"/>
    <w:pPr>
      <w:keepNext/>
      <w:keepLines/>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32998"/>
    <w:rPr>
      <w:rFonts w:cs="Times New Roman"/>
      <w:color w:val="0000FF"/>
      <w:u w:val="single"/>
    </w:rPr>
  </w:style>
  <w:style w:type="character" w:customStyle="1" w:styleId="IJASEITAbstractHeadingChar">
    <w:name w:val="IJASEIT Abstract Heading Char"/>
    <w:link w:val="IJASEITAbstractHeading"/>
    <w:rsid w:val="00532998"/>
    <w:rPr>
      <w:i/>
    </w:rPr>
  </w:style>
  <w:style w:type="character" w:customStyle="1" w:styleId="NoSpacingChar">
    <w:name w:val="No Spacing Char"/>
    <w:link w:val="NoSpacing1"/>
    <w:uiPriority w:val="1"/>
    <w:rsid w:val="00532998"/>
    <w:rPr>
      <w:rFonts w:ascii="Calibri" w:eastAsia="Calibri" w:hAnsi="Calibri"/>
      <w:sz w:val="22"/>
      <w:szCs w:val="22"/>
      <w:lang w:val="en-US" w:eastAsia="en-US" w:bidi="ar-SA"/>
    </w:rPr>
  </w:style>
  <w:style w:type="paragraph" w:styleId="BodyText">
    <w:name w:val="Body Text"/>
    <w:basedOn w:val="Normal"/>
    <w:rsid w:val="00532998"/>
    <w:pPr>
      <w:widowControl w:val="0"/>
    </w:pPr>
    <w:rPr>
      <w:rFonts w:ascii="Arial" w:eastAsia="Arial" w:hAnsi="Arial" w:cs="Arial"/>
      <w:sz w:val="22"/>
      <w:szCs w:val="22"/>
      <w:lang w:val="en-US" w:eastAsia="en-US"/>
    </w:rPr>
  </w:style>
  <w:style w:type="paragraph" w:styleId="CommentText">
    <w:name w:val="annotation text"/>
    <w:basedOn w:val="Normal"/>
    <w:link w:val="CommentTextChar"/>
    <w:uiPriority w:val="99"/>
    <w:semiHidden/>
    <w:rsid w:val="00532998"/>
    <w:rPr>
      <w:sz w:val="20"/>
      <w:szCs w:val="20"/>
    </w:rPr>
  </w:style>
  <w:style w:type="paragraph" w:styleId="Footer">
    <w:name w:val="footer"/>
    <w:basedOn w:val="Normal"/>
    <w:link w:val="FooterChar"/>
    <w:uiPriority w:val="99"/>
    <w:rsid w:val="00532998"/>
    <w:pPr>
      <w:tabs>
        <w:tab w:val="center" w:pos="4153"/>
        <w:tab w:val="right" w:pos="8306"/>
      </w:tabs>
      <w:snapToGrid w:val="0"/>
    </w:pPr>
    <w:rPr>
      <w:sz w:val="18"/>
      <w:szCs w:val="18"/>
    </w:rPr>
  </w:style>
  <w:style w:type="paragraph" w:styleId="Header">
    <w:name w:val="header"/>
    <w:basedOn w:val="Normal"/>
    <w:link w:val="HeaderChar"/>
    <w:uiPriority w:val="99"/>
    <w:rsid w:val="00532998"/>
    <w:pPr>
      <w:tabs>
        <w:tab w:val="center" w:pos="4153"/>
        <w:tab w:val="right" w:pos="8306"/>
      </w:tabs>
      <w:snapToGrid w:val="0"/>
    </w:pPr>
    <w:rPr>
      <w:sz w:val="18"/>
      <w:szCs w:val="18"/>
    </w:rPr>
  </w:style>
  <w:style w:type="paragraph" w:customStyle="1" w:styleId="NoSpacing1">
    <w:name w:val="No Spacing1"/>
    <w:link w:val="NoSpacingChar"/>
    <w:uiPriority w:val="1"/>
    <w:qFormat/>
    <w:rsid w:val="00532998"/>
    <w:rPr>
      <w:rFonts w:ascii="Calibri" w:eastAsia="Calibri" w:hAnsi="Calibri"/>
      <w:sz w:val="22"/>
      <w:szCs w:val="22"/>
      <w:lang w:val="en-US" w:eastAsia="en-US"/>
    </w:rPr>
  </w:style>
  <w:style w:type="paragraph" w:customStyle="1" w:styleId="IJASEITAbtract">
    <w:name w:val="IJASEIT Abtract"/>
    <w:basedOn w:val="Normal"/>
    <w:next w:val="Normal"/>
    <w:rsid w:val="00532998"/>
    <w:pPr>
      <w:adjustRightInd w:val="0"/>
      <w:snapToGrid w:val="0"/>
      <w:jc w:val="both"/>
    </w:pPr>
    <w:rPr>
      <w:b/>
      <w:sz w:val="18"/>
      <w:lang w:eastAsia="id-ID"/>
    </w:rPr>
  </w:style>
  <w:style w:type="paragraph" w:customStyle="1" w:styleId="ListParagraph1">
    <w:name w:val="List Paragraph1"/>
    <w:basedOn w:val="Normal"/>
    <w:uiPriority w:val="34"/>
    <w:qFormat/>
    <w:rsid w:val="00532998"/>
    <w:pPr>
      <w:widowControl w:val="0"/>
      <w:ind w:left="371" w:hanging="271"/>
      <w:jc w:val="both"/>
    </w:pPr>
    <w:rPr>
      <w:rFonts w:ascii="Arial" w:eastAsia="Arial" w:hAnsi="Arial" w:cs="Arial"/>
      <w:sz w:val="22"/>
      <w:szCs w:val="22"/>
      <w:lang w:val="en-US" w:eastAsia="en-US"/>
    </w:rPr>
  </w:style>
  <w:style w:type="paragraph" w:customStyle="1" w:styleId="IJASEITAbstractHeading">
    <w:name w:val="IJASEIT Abstract Heading"/>
    <w:basedOn w:val="IJASEITAbtract"/>
    <w:next w:val="IJASEITAbtract"/>
    <w:link w:val="IJASEITAbstractHeadingChar"/>
    <w:rsid w:val="00532998"/>
    <w:rPr>
      <w:i/>
    </w:rPr>
  </w:style>
  <w:style w:type="character" w:styleId="CommentReference">
    <w:name w:val="annotation reference"/>
    <w:uiPriority w:val="99"/>
    <w:semiHidden/>
    <w:rsid w:val="00434A99"/>
    <w:rPr>
      <w:sz w:val="16"/>
      <w:szCs w:val="16"/>
    </w:rPr>
  </w:style>
  <w:style w:type="paragraph" w:styleId="CommentSubject">
    <w:name w:val="annotation subject"/>
    <w:basedOn w:val="CommentText"/>
    <w:next w:val="CommentText"/>
    <w:link w:val="CommentSubjectChar"/>
    <w:semiHidden/>
    <w:rsid w:val="00434A99"/>
    <w:rPr>
      <w:b/>
      <w:bCs/>
    </w:rPr>
  </w:style>
  <w:style w:type="character" w:customStyle="1" w:styleId="CommentTextChar">
    <w:name w:val="Comment Text Char"/>
    <w:link w:val="CommentText"/>
    <w:uiPriority w:val="99"/>
    <w:semiHidden/>
    <w:rsid w:val="00434A99"/>
    <w:rPr>
      <w:lang w:val="id-ID" w:eastAsia="zh-CN"/>
    </w:rPr>
  </w:style>
  <w:style w:type="character" w:customStyle="1" w:styleId="CommentSubjectChar">
    <w:name w:val="Comment Subject Char"/>
    <w:link w:val="CommentSubject"/>
    <w:semiHidden/>
    <w:rsid w:val="00434A99"/>
    <w:rPr>
      <w:b/>
      <w:bCs/>
      <w:lang w:val="id-ID" w:eastAsia="zh-CN"/>
    </w:rPr>
  </w:style>
  <w:style w:type="paragraph" w:styleId="BalloonText">
    <w:name w:val="Balloon Text"/>
    <w:basedOn w:val="Normal"/>
    <w:link w:val="BalloonTextChar"/>
    <w:semiHidden/>
    <w:rsid w:val="00434A99"/>
    <w:rPr>
      <w:rFonts w:ascii="Tahoma" w:hAnsi="Tahoma" w:cs="Tahoma"/>
      <w:sz w:val="16"/>
      <w:szCs w:val="16"/>
    </w:rPr>
  </w:style>
  <w:style w:type="character" w:customStyle="1" w:styleId="BalloonTextChar">
    <w:name w:val="Balloon Text Char"/>
    <w:link w:val="BalloonText"/>
    <w:semiHidden/>
    <w:rsid w:val="00434A99"/>
    <w:rPr>
      <w:rFonts w:ascii="Tahoma" w:hAnsi="Tahoma" w:cs="Tahoma"/>
      <w:sz w:val="16"/>
      <w:szCs w:val="16"/>
      <w:lang w:val="id-ID" w:eastAsia="zh-CN"/>
    </w:rPr>
  </w:style>
  <w:style w:type="character" w:customStyle="1" w:styleId="HeaderChar">
    <w:name w:val="Header Char"/>
    <w:basedOn w:val="DefaultParagraphFont"/>
    <w:link w:val="Header"/>
    <w:uiPriority w:val="99"/>
    <w:rsid w:val="009964C1"/>
    <w:rPr>
      <w:sz w:val="18"/>
      <w:szCs w:val="18"/>
      <w:lang w:val="id-ID" w:eastAsia="zh-CN"/>
    </w:rPr>
  </w:style>
  <w:style w:type="paragraph" w:customStyle="1" w:styleId="Els-history">
    <w:name w:val="Els-history"/>
    <w:next w:val="Normal"/>
    <w:rsid w:val="009F4AE4"/>
    <w:pPr>
      <w:spacing w:after="400" w:line="200" w:lineRule="exact"/>
      <w:jc w:val="center"/>
    </w:pPr>
    <w:rPr>
      <w:rFonts w:eastAsia="Times New Roman"/>
      <w:noProof/>
      <w:sz w:val="16"/>
      <w:lang w:val="de-DE" w:eastAsia="de-DE"/>
    </w:rPr>
  </w:style>
  <w:style w:type="character" w:customStyle="1" w:styleId="FooterChar">
    <w:name w:val="Footer Char"/>
    <w:basedOn w:val="DefaultParagraphFont"/>
    <w:link w:val="Footer"/>
    <w:uiPriority w:val="99"/>
    <w:rsid w:val="009F4AE4"/>
    <w:rPr>
      <w:sz w:val="18"/>
      <w:szCs w:val="18"/>
      <w:lang w:val="id-ID" w:eastAsia="zh-CN"/>
    </w:rPr>
  </w:style>
  <w:style w:type="paragraph" w:styleId="ListParagraph">
    <w:name w:val="List Paragraph"/>
    <w:aliases w:val="Body of text,kepala"/>
    <w:basedOn w:val="Normal"/>
    <w:link w:val="ListParagraphChar"/>
    <w:uiPriority w:val="34"/>
    <w:qFormat/>
    <w:rsid w:val="006755B4"/>
    <w:pPr>
      <w:ind w:left="720"/>
      <w:contextualSpacing/>
    </w:pPr>
  </w:style>
  <w:style w:type="character" w:customStyle="1" w:styleId="normalchar">
    <w:name w:val="normal__char"/>
    <w:basedOn w:val="DefaultParagraphFont"/>
    <w:rsid w:val="00041928"/>
  </w:style>
  <w:style w:type="paragraph" w:styleId="Title">
    <w:name w:val="Title"/>
    <w:basedOn w:val="Normal"/>
    <w:next w:val="Normal"/>
    <w:link w:val="TitleChar"/>
    <w:uiPriority w:val="10"/>
    <w:qFormat/>
    <w:rsid w:val="00D52ACA"/>
    <w:pPr>
      <w:spacing w:before="120" w:after="120" w:line="240" w:lineRule="atLeast"/>
      <w:contextualSpacing/>
      <w:jc w:val="center"/>
    </w:pPr>
    <w:rPr>
      <w:rFonts w:ascii="Book Antiqua" w:eastAsiaTheme="majorEastAsia" w:hAnsi="Book Antiqua" w:cstheme="majorBidi"/>
      <w:b/>
      <w:spacing w:val="-10"/>
      <w:kern w:val="28"/>
      <w:sz w:val="28"/>
      <w:szCs w:val="56"/>
      <w:lang w:val="en-US" w:eastAsia="en-US"/>
    </w:rPr>
  </w:style>
  <w:style w:type="character" w:customStyle="1" w:styleId="TitleChar">
    <w:name w:val="Title Char"/>
    <w:basedOn w:val="DefaultParagraphFont"/>
    <w:link w:val="Title"/>
    <w:uiPriority w:val="10"/>
    <w:rsid w:val="00D52ACA"/>
    <w:rPr>
      <w:rFonts w:ascii="Book Antiqua" w:eastAsiaTheme="majorEastAsia" w:hAnsi="Book Antiqua" w:cstheme="majorBidi"/>
      <w:b/>
      <w:spacing w:val="-10"/>
      <w:kern w:val="28"/>
      <w:sz w:val="28"/>
      <w:szCs w:val="56"/>
      <w:lang w:val="en-US" w:eastAsia="en-US"/>
    </w:rPr>
  </w:style>
  <w:style w:type="character" w:customStyle="1" w:styleId="ListParagraphChar">
    <w:name w:val="List Paragraph Char"/>
    <w:aliases w:val="Body of text Char,kepala Char"/>
    <w:link w:val="ListParagraph"/>
    <w:uiPriority w:val="34"/>
    <w:rsid w:val="00FA191D"/>
    <w:rPr>
      <w:sz w:val="24"/>
      <w:szCs w:val="24"/>
      <w:lang w:eastAsia="zh-CN"/>
    </w:rPr>
  </w:style>
  <w:style w:type="paragraph" w:styleId="NormalWeb">
    <w:name w:val="Normal (Web)"/>
    <w:basedOn w:val="Normal"/>
    <w:uiPriority w:val="99"/>
    <w:rsid w:val="00BB7E96"/>
    <w:pPr>
      <w:spacing w:before="100" w:beforeAutospacing="1" w:after="100" w:afterAutospacing="1"/>
    </w:pPr>
    <w:rPr>
      <w:rFonts w:eastAsia="Times New Roman"/>
      <w:lang w:val="en-US" w:eastAsia="en-US"/>
    </w:rPr>
  </w:style>
  <w:style w:type="paragraph" w:styleId="NoSpacing">
    <w:name w:val="No Spacing"/>
    <w:uiPriority w:val="1"/>
    <w:qFormat/>
    <w:rsid w:val="00D53F8C"/>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D53F8C"/>
    <w:rPr>
      <w:i/>
      <w:iCs/>
    </w:rPr>
  </w:style>
  <w:style w:type="paragraph" w:styleId="HTMLPreformatted">
    <w:name w:val="HTML Preformatted"/>
    <w:basedOn w:val="Normal"/>
    <w:link w:val="HTMLPreformattedChar"/>
    <w:uiPriority w:val="99"/>
    <w:unhideWhenUsed/>
    <w:rsid w:val="00751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51A47"/>
    <w:rPr>
      <w:rFonts w:ascii="Courier New" w:eastAsia="Times New Roman" w:hAnsi="Courier New" w:cs="Courier New"/>
      <w:lang w:val="en-US" w:eastAsia="en-US"/>
    </w:rPr>
  </w:style>
  <w:style w:type="table" w:styleId="TableGrid">
    <w:name w:val="Table Grid"/>
    <w:basedOn w:val="TableNormal"/>
    <w:rsid w:val="00D94F1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8E04E7"/>
  </w:style>
  <w:style w:type="character" w:customStyle="1" w:styleId="nlmarticle-title">
    <w:name w:val="nlm_article-title"/>
    <w:rsid w:val="006A47C1"/>
    <w:rPr>
      <w:rFonts w:ascii="Calibri" w:eastAsia="Calibri" w:hAnsi="Calibri" w:cs="Times New Roman"/>
    </w:rPr>
  </w:style>
  <w:style w:type="character" w:customStyle="1" w:styleId="tlid-translation">
    <w:name w:val="tlid-translation"/>
    <w:basedOn w:val="DefaultParagraphFont"/>
    <w:rsid w:val="00EF10B8"/>
  </w:style>
  <w:style w:type="character" w:customStyle="1" w:styleId="fontstyle01">
    <w:name w:val="fontstyle01"/>
    <w:basedOn w:val="DefaultParagraphFont"/>
    <w:rsid w:val="00212458"/>
    <w:rPr>
      <w:rFonts w:ascii="Times New Roman" w:hAnsi="Times New Roman" w:cs="Times New Roman" w:hint="default"/>
      <w:b/>
      <w:bCs/>
      <w:i w:val="0"/>
      <w:iCs w:val="0"/>
      <w:color w:val="000000"/>
      <w:sz w:val="28"/>
      <w:szCs w:val="28"/>
    </w:rPr>
  </w:style>
  <w:style w:type="paragraph" w:customStyle="1" w:styleId="Default">
    <w:name w:val="Default"/>
    <w:qFormat/>
    <w:rsid w:val="00AF2809"/>
    <w:pPr>
      <w:autoSpaceDE w:val="0"/>
      <w:autoSpaceDN w:val="0"/>
      <w:adjustRightInd w:val="0"/>
    </w:pPr>
    <w:rPr>
      <w:rFonts w:ascii="Bell MT" w:eastAsia="Calibri" w:hAnsi="Bell MT" w:cs="Bell MT"/>
      <w:color w:val="000000"/>
      <w:sz w:val="24"/>
      <w:szCs w:val="24"/>
      <w:lang w:val="en-US" w:eastAsia="en-US"/>
    </w:rPr>
  </w:style>
  <w:style w:type="character" w:customStyle="1" w:styleId="longtext">
    <w:name w:val="long_text"/>
    <w:basedOn w:val="DefaultParagraphFont"/>
    <w:rsid w:val="0049094A"/>
  </w:style>
  <w:style w:type="paragraph" w:customStyle="1" w:styleId="Els-Affiliation">
    <w:name w:val="Els-Affiliation"/>
    <w:next w:val="Normal"/>
    <w:rsid w:val="002D1E9E"/>
    <w:pPr>
      <w:suppressAutoHyphens/>
      <w:spacing w:after="120" w:line="200" w:lineRule="exact"/>
      <w:jc w:val="center"/>
    </w:pPr>
    <w:rPr>
      <w:rFonts w:eastAsia="Times New Roman"/>
      <w:i/>
      <w:noProof/>
      <w:sz w:val="16"/>
      <w:lang w:val="de-DE" w:eastAsia="de-DE"/>
    </w:rPr>
  </w:style>
  <w:style w:type="paragraph" w:customStyle="1" w:styleId="TP-AbstractKeyword-head">
    <w:name w:val="TP-AbstractKeyword-head"/>
    <w:basedOn w:val="Normal"/>
    <w:next w:val="Normal"/>
    <w:link w:val="TP-AbstractKeyword-headChar"/>
    <w:rsid w:val="002D1E9E"/>
    <w:pPr>
      <w:keepNext/>
      <w:suppressAutoHyphens/>
      <w:spacing w:before="200" w:line="360" w:lineRule="auto"/>
      <w:ind w:left="1134"/>
    </w:pPr>
    <w:rPr>
      <w:b/>
      <w:sz w:val="20"/>
      <w:szCs w:val="20"/>
      <w:lang w:val="en-US" w:eastAsia="en-US"/>
    </w:rPr>
  </w:style>
  <w:style w:type="character" w:customStyle="1" w:styleId="TP-AbstractKeyword-headChar">
    <w:name w:val="TP-AbstractKeyword-head Char"/>
    <w:link w:val="TP-AbstractKeyword-head"/>
    <w:rsid w:val="002D1E9E"/>
    <w:rPr>
      <w:b/>
      <w:lang w:val="en-US" w:eastAsia="en-US"/>
    </w:rPr>
  </w:style>
  <w:style w:type="paragraph" w:customStyle="1" w:styleId="TP-AbsKey-Head-Indonesia">
    <w:name w:val="TP-AbsKey-Head-Indonesia"/>
    <w:basedOn w:val="Normal"/>
    <w:next w:val="Normal"/>
    <w:link w:val="TP-AbsKey-Head-IndonesiaChar"/>
    <w:qFormat/>
    <w:rsid w:val="000304DA"/>
    <w:pPr>
      <w:spacing w:before="200" w:line="360" w:lineRule="auto"/>
      <w:ind w:left="1134"/>
      <w:jc w:val="both"/>
    </w:pPr>
    <w:rPr>
      <w:rFonts w:eastAsia="Calibri"/>
      <w:b/>
      <w:i/>
      <w:sz w:val="20"/>
      <w:szCs w:val="22"/>
      <w:lang w:eastAsia="en-US"/>
    </w:rPr>
  </w:style>
  <w:style w:type="character" w:customStyle="1" w:styleId="TP-AbsKey-Head-IndonesiaChar">
    <w:name w:val="TP-AbsKey-Head-Indonesia Char"/>
    <w:link w:val="TP-AbsKey-Head-Indonesia"/>
    <w:rsid w:val="000304DA"/>
    <w:rPr>
      <w:rFonts w:eastAsia="Calibri"/>
      <w:b/>
      <w:i/>
      <w:szCs w:val="22"/>
      <w:lang w:eastAsia="en-US"/>
    </w:rPr>
  </w:style>
  <w:style w:type="table" w:customStyle="1" w:styleId="TableGrid1">
    <w:name w:val="Table Grid1"/>
    <w:basedOn w:val="TableNormal"/>
    <w:next w:val="TableGrid"/>
    <w:uiPriority w:val="59"/>
    <w:rsid w:val="000304DA"/>
    <w:rPr>
      <w:rFonts w:asciiTheme="minorHAnsi" w:eastAsiaTheme="minorEastAsia" w:hAnsiTheme="minorHAnsi" w:cstheme="minorBidi"/>
      <w:kern w:val="2"/>
      <w:szCs w:val="22"/>
      <w:lang w:val="en-US"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6745D6"/>
    <w:rPr>
      <w:rFonts w:cs="Times New Roman"/>
      <w:vertAlign w:val="superscript"/>
    </w:rPr>
  </w:style>
  <w:style w:type="character" w:customStyle="1" w:styleId="jlqj4b">
    <w:name w:val="jlqj4b"/>
    <w:basedOn w:val="DefaultParagraphFont"/>
    <w:rsid w:val="00656D4A"/>
  </w:style>
  <w:style w:type="table" w:customStyle="1" w:styleId="PlainTable21">
    <w:name w:val="Plain Table 21"/>
    <w:basedOn w:val="TableNormal"/>
    <w:uiPriority w:val="42"/>
    <w:rsid w:val="00C363DB"/>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iiyi">
    <w:name w:val="viiyi"/>
    <w:basedOn w:val="DefaultParagraphFont"/>
    <w:rsid w:val="00437167"/>
  </w:style>
  <w:style w:type="character" w:styleId="UnresolvedMention">
    <w:name w:val="Unresolved Mention"/>
    <w:basedOn w:val="DefaultParagraphFont"/>
    <w:uiPriority w:val="99"/>
    <w:semiHidden/>
    <w:unhideWhenUsed/>
    <w:rsid w:val="0074338D"/>
    <w:rPr>
      <w:color w:val="605E5C"/>
      <w:shd w:val="clear" w:color="auto" w:fill="E1DFDD"/>
    </w:rPr>
  </w:style>
  <w:style w:type="paragraph" w:styleId="BodyTextIndent2">
    <w:name w:val="Body Text Indent 2"/>
    <w:basedOn w:val="Normal"/>
    <w:link w:val="BodyTextIndent2Char"/>
    <w:semiHidden/>
    <w:unhideWhenUsed/>
    <w:rsid w:val="002C38F7"/>
    <w:pPr>
      <w:spacing w:after="120" w:line="480" w:lineRule="auto"/>
      <w:ind w:left="283"/>
    </w:pPr>
  </w:style>
  <w:style w:type="character" w:customStyle="1" w:styleId="BodyTextIndent2Char">
    <w:name w:val="Body Text Indent 2 Char"/>
    <w:basedOn w:val="DefaultParagraphFont"/>
    <w:link w:val="BodyTextIndent2"/>
    <w:semiHidden/>
    <w:rsid w:val="002C38F7"/>
    <w:rPr>
      <w:sz w:val="24"/>
      <w:szCs w:val="24"/>
      <w:lang w:eastAsia="zh-CN"/>
    </w:rPr>
  </w:style>
  <w:style w:type="paragraph" w:styleId="BodyTextIndent">
    <w:name w:val="Body Text Indent"/>
    <w:basedOn w:val="Normal"/>
    <w:link w:val="BodyTextIndentChar"/>
    <w:unhideWhenUsed/>
    <w:rsid w:val="002C38F7"/>
    <w:pPr>
      <w:spacing w:after="120"/>
      <w:ind w:left="283"/>
    </w:pPr>
  </w:style>
  <w:style w:type="character" w:customStyle="1" w:styleId="BodyTextIndentChar">
    <w:name w:val="Body Text Indent Char"/>
    <w:basedOn w:val="DefaultParagraphFont"/>
    <w:link w:val="BodyTextIndent"/>
    <w:rsid w:val="002C38F7"/>
    <w:rPr>
      <w:sz w:val="24"/>
      <w:szCs w:val="24"/>
      <w:lang w:eastAsia="zh-CN"/>
    </w:rPr>
  </w:style>
  <w:style w:type="paragraph" w:styleId="BodyText2">
    <w:name w:val="Body Text 2"/>
    <w:basedOn w:val="Normal"/>
    <w:link w:val="BodyText2Char"/>
    <w:rsid w:val="00E31059"/>
    <w:pPr>
      <w:spacing w:after="120" w:line="480" w:lineRule="auto"/>
    </w:pPr>
    <w:rPr>
      <w:rFonts w:eastAsia="Times New Roman"/>
      <w:u w:color="000000"/>
      <w:lang w:val="en-US" w:eastAsia="en-US"/>
    </w:rPr>
  </w:style>
  <w:style w:type="character" w:customStyle="1" w:styleId="BodyText2Char">
    <w:name w:val="Body Text 2 Char"/>
    <w:basedOn w:val="DefaultParagraphFont"/>
    <w:link w:val="BodyText2"/>
    <w:rsid w:val="00E31059"/>
    <w:rPr>
      <w:rFonts w:eastAsia="Times New Roman"/>
      <w:sz w:val="24"/>
      <w:szCs w:val="24"/>
      <w:u w:color="000000"/>
      <w:lang w:val="en-US" w:eastAsia="en-US"/>
    </w:rPr>
  </w:style>
  <w:style w:type="character" w:customStyle="1" w:styleId="A04-normalChar1">
    <w:name w:val="A04-normal Char1"/>
    <w:link w:val="A04-normal"/>
    <w:rsid w:val="00BC6697"/>
    <w:rPr>
      <w:sz w:val="24"/>
    </w:rPr>
  </w:style>
  <w:style w:type="paragraph" w:customStyle="1" w:styleId="A04-normal">
    <w:name w:val="A04-normal"/>
    <w:basedOn w:val="Normal"/>
    <w:link w:val="A04-normalChar1"/>
    <w:rsid w:val="00BC6697"/>
    <w:pPr>
      <w:ind w:firstLine="431"/>
      <w:jc w:val="both"/>
    </w:pPr>
    <w:rPr>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5346">
      <w:bodyDiv w:val="1"/>
      <w:marLeft w:val="0"/>
      <w:marRight w:val="0"/>
      <w:marTop w:val="0"/>
      <w:marBottom w:val="0"/>
      <w:divBdr>
        <w:top w:val="none" w:sz="0" w:space="0" w:color="auto"/>
        <w:left w:val="none" w:sz="0" w:space="0" w:color="auto"/>
        <w:bottom w:val="none" w:sz="0" w:space="0" w:color="auto"/>
        <w:right w:val="none" w:sz="0" w:space="0" w:color="auto"/>
      </w:divBdr>
    </w:div>
    <w:div w:id="100535861">
      <w:bodyDiv w:val="1"/>
      <w:marLeft w:val="0"/>
      <w:marRight w:val="0"/>
      <w:marTop w:val="0"/>
      <w:marBottom w:val="0"/>
      <w:divBdr>
        <w:top w:val="none" w:sz="0" w:space="0" w:color="auto"/>
        <w:left w:val="none" w:sz="0" w:space="0" w:color="auto"/>
        <w:bottom w:val="none" w:sz="0" w:space="0" w:color="auto"/>
        <w:right w:val="none" w:sz="0" w:space="0" w:color="auto"/>
      </w:divBdr>
    </w:div>
    <w:div w:id="138881392">
      <w:bodyDiv w:val="1"/>
      <w:marLeft w:val="0"/>
      <w:marRight w:val="0"/>
      <w:marTop w:val="0"/>
      <w:marBottom w:val="0"/>
      <w:divBdr>
        <w:top w:val="none" w:sz="0" w:space="0" w:color="auto"/>
        <w:left w:val="none" w:sz="0" w:space="0" w:color="auto"/>
        <w:bottom w:val="none" w:sz="0" w:space="0" w:color="auto"/>
        <w:right w:val="none" w:sz="0" w:space="0" w:color="auto"/>
      </w:divBdr>
    </w:div>
    <w:div w:id="307976564">
      <w:bodyDiv w:val="1"/>
      <w:marLeft w:val="0"/>
      <w:marRight w:val="0"/>
      <w:marTop w:val="0"/>
      <w:marBottom w:val="0"/>
      <w:divBdr>
        <w:top w:val="none" w:sz="0" w:space="0" w:color="auto"/>
        <w:left w:val="none" w:sz="0" w:space="0" w:color="auto"/>
        <w:bottom w:val="none" w:sz="0" w:space="0" w:color="auto"/>
        <w:right w:val="none" w:sz="0" w:space="0" w:color="auto"/>
      </w:divBdr>
    </w:div>
    <w:div w:id="456796416">
      <w:bodyDiv w:val="1"/>
      <w:marLeft w:val="0"/>
      <w:marRight w:val="0"/>
      <w:marTop w:val="0"/>
      <w:marBottom w:val="0"/>
      <w:divBdr>
        <w:top w:val="none" w:sz="0" w:space="0" w:color="auto"/>
        <w:left w:val="none" w:sz="0" w:space="0" w:color="auto"/>
        <w:bottom w:val="none" w:sz="0" w:space="0" w:color="auto"/>
        <w:right w:val="none" w:sz="0" w:space="0" w:color="auto"/>
      </w:divBdr>
    </w:div>
    <w:div w:id="491681621">
      <w:bodyDiv w:val="1"/>
      <w:marLeft w:val="0"/>
      <w:marRight w:val="0"/>
      <w:marTop w:val="0"/>
      <w:marBottom w:val="0"/>
      <w:divBdr>
        <w:top w:val="none" w:sz="0" w:space="0" w:color="auto"/>
        <w:left w:val="none" w:sz="0" w:space="0" w:color="auto"/>
        <w:bottom w:val="none" w:sz="0" w:space="0" w:color="auto"/>
        <w:right w:val="none" w:sz="0" w:space="0" w:color="auto"/>
      </w:divBdr>
    </w:div>
    <w:div w:id="617026532">
      <w:bodyDiv w:val="1"/>
      <w:marLeft w:val="0"/>
      <w:marRight w:val="0"/>
      <w:marTop w:val="0"/>
      <w:marBottom w:val="0"/>
      <w:divBdr>
        <w:top w:val="none" w:sz="0" w:space="0" w:color="auto"/>
        <w:left w:val="none" w:sz="0" w:space="0" w:color="auto"/>
        <w:bottom w:val="none" w:sz="0" w:space="0" w:color="auto"/>
        <w:right w:val="none" w:sz="0" w:space="0" w:color="auto"/>
      </w:divBdr>
    </w:div>
    <w:div w:id="646934362">
      <w:bodyDiv w:val="1"/>
      <w:marLeft w:val="0"/>
      <w:marRight w:val="0"/>
      <w:marTop w:val="0"/>
      <w:marBottom w:val="0"/>
      <w:divBdr>
        <w:top w:val="none" w:sz="0" w:space="0" w:color="auto"/>
        <w:left w:val="none" w:sz="0" w:space="0" w:color="auto"/>
        <w:bottom w:val="none" w:sz="0" w:space="0" w:color="auto"/>
        <w:right w:val="none" w:sz="0" w:space="0" w:color="auto"/>
      </w:divBdr>
    </w:div>
    <w:div w:id="709887112">
      <w:bodyDiv w:val="1"/>
      <w:marLeft w:val="0"/>
      <w:marRight w:val="0"/>
      <w:marTop w:val="0"/>
      <w:marBottom w:val="0"/>
      <w:divBdr>
        <w:top w:val="none" w:sz="0" w:space="0" w:color="auto"/>
        <w:left w:val="none" w:sz="0" w:space="0" w:color="auto"/>
        <w:bottom w:val="none" w:sz="0" w:space="0" w:color="auto"/>
        <w:right w:val="none" w:sz="0" w:space="0" w:color="auto"/>
      </w:divBdr>
    </w:div>
    <w:div w:id="728504177">
      <w:bodyDiv w:val="1"/>
      <w:marLeft w:val="0"/>
      <w:marRight w:val="0"/>
      <w:marTop w:val="0"/>
      <w:marBottom w:val="0"/>
      <w:divBdr>
        <w:top w:val="none" w:sz="0" w:space="0" w:color="auto"/>
        <w:left w:val="none" w:sz="0" w:space="0" w:color="auto"/>
        <w:bottom w:val="none" w:sz="0" w:space="0" w:color="auto"/>
        <w:right w:val="none" w:sz="0" w:space="0" w:color="auto"/>
      </w:divBdr>
    </w:div>
    <w:div w:id="735930395">
      <w:bodyDiv w:val="1"/>
      <w:marLeft w:val="0"/>
      <w:marRight w:val="0"/>
      <w:marTop w:val="0"/>
      <w:marBottom w:val="0"/>
      <w:divBdr>
        <w:top w:val="none" w:sz="0" w:space="0" w:color="auto"/>
        <w:left w:val="none" w:sz="0" w:space="0" w:color="auto"/>
        <w:bottom w:val="none" w:sz="0" w:space="0" w:color="auto"/>
        <w:right w:val="none" w:sz="0" w:space="0" w:color="auto"/>
      </w:divBdr>
    </w:div>
    <w:div w:id="739789920">
      <w:bodyDiv w:val="1"/>
      <w:marLeft w:val="0"/>
      <w:marRight w:val="0"/>
      <w:marTop w:val="0"/>
      <w:marBottom w:val="0"/>
      <w:divBdr>
        <w:top w:val="none" w:sz="0" w:space="0" w:color="auto"/>
        <w:left w:val="none" w:sz="0" w:space="0" w:color="auto"/>
        <w:bottom w:val="none" w:sz="0" w:space="0" w:color="auto"/>
        <w:right w:val="none" w:sz="0" w:space="0" w:color="auto"/>
      </w:divBdr>
    </w:div>
    <w:div w:id="797338657">
      <w:bodyDiv w:val="1"/>
      <w:marLeft w:val="0"/>
      <w:marRight w:val="0"/>
      <w:marTop w:val="0"/>
      <w:marBottom w:val="0"/>
      <w:divBdr>
        <w:top w:val="none" w:sz="0" w:space="0" w:color="auto"/>
        <w:left w:val="none" w:sz="0" w:space="0" w:color="auto"/>
        <w:bottom w:val="none" w:sz="0" w:space="0" w:color="auto"/>
        <w:right w:val="none" w:sz="0" w:space="0" w:color="auto"/>
      </w:divBdr>
    </w:div>
    <w:div w:id="834537090">
      <w:bodyDiv w:val="1"/>
      <w:marLeft w:val="0"/>
      <w:marRight w:val="0"/>
      <w:marTop w:val="0"/>
      <w:marBottom w:val="0"/>
      <w:divBdr>
        <w:top w:val="none" w:sz="0" w:space="0" w:color="auto"/>
        <w:left w:val="none" w:sz="0" w:space="0" w:color="auto"/>
        <w:bottom w:val="none" w:sz="0" w:space="0" w:color="auto"/>
        <w:right w:val="none" w:sz="0" w:space="0" w:color="auto"/>
      </w:divBdr>
    </w:div>
    <w:div w:id="877165547">
      <w:bodyDiv w:val="1"/>
      <w:marLeft w:val="0"/>
      <w:marRight w:val="0"/>
      <w:marTop w:val="0"/>
      <w:marBottom w:val="0"/>
      <w:divBdr>
        <w:top w:val="none" w:sz="0" w:space="0" w:color="auto"/>
        <w:left w:val="none" w:sz="0" w:space="0" w:color="auto"/>
        <w:bottom w:val="none" w:sz="0" w:space="0" w:color="auto"/>
        <w:right w:val="none" w:sz="0" w:space="0" w:color="auto"/>
      </w:divBdr>
    </w:div>
    <w:div w:id="881134277">
      <w:bodyDiv w:val="1"/>
      <w:marLeft w:val="0"/>
      <w:marRight w:val="0"/>
      <w:marTop w:val="0"/>
      <w:marBottom w:val="0"/>
      <w:divBdr>
        <w:top w:val="none" w:sz="0" w:space="0" w:color="auto"/>
        <w:left w:val="none" w:sz="0" w:space="0" w:color="auto"/>
        <w:bottom w:val="none" w:sz="0" w:space="0" w:color="auto"/>
        <w:right w:val="none" w:sz="0" w:space="0" w:color="auto"/>
      </w:divBdr>
    </w:div>
    <w:div w:id="966471542">
      <w:bodyDiv w:val="1"/>
      <w:marLeft w:val="0"/>
      <w:marRight w:val="0"/>
      <w:marTop w:val="0"/>
      <w:marBottom w:val="0"/>
      <w:divBdr>
        <w:top w:val="none" w:sz="0" w:space="0" w:color="auto"/>
        <w:left w:val="none" w:sz="0" w:space="0" w:color="auto"/>
        <w:bottom w:val="none" w:sz="0" w:space="0" w:color="auto"/>
        <w:right w:val="none" w:sz="0" w:space="0" w:color="auto"/>
      </w:divBdr>
    </w:div>
    <w:div w:id="1130243051">
      <w:bodyDiv w:val="1"/>
      <w:marLeft w:val="0"/>
      <w:marRight w:val="0"/>
      <w:marTop w:val="0"/>
      <w:marBottom w:val="0"/>
      <w:divBdr>
        <w:top w:val="none" w:sz="0" w:space="0" w:color="auto"/>
        <w:left w:val="none" w:sz="0" w:space="0" w:color="auto"/>
        <w:bottom w:val="none" w:sz="0" w:space="0" w:color="auto"/>
        <w:right w:val="none" w:sz="0" w:space="0" w:color="auto"/>
      </w:divBdr>
    </w:div>
    <w:div w:id="1230573343">
      <w:bodyDiv w:val="1"/>
      <w:marLeft w:val="0"/>
      <w:marRight w:val="0"/>
      <w:marTop w:val="0"/>
      <w:marBottom w:val="0"/>
      <w:divBdr>
        <w:top w:val="none" w:sz="0" w:space="0" w:color="auto"/>
        <w:left w:val="none" w:sz="0" w:space="0" w:color="auto"/>
        <w:bottom w:val="none" w:sz="0" w:space="0" w:color="auto"/>
        <w:right w:val="none" w:sz="0" w:space="0" w:color="auto"/>
      </w:divBdr>
    </w:div>
    <w:div w:id="1396971148">
      <w:bodyDiv w:val="1"/>
      <w:marLeft w:val="0"/>
      <w:marRight w:val="0"/>
      <w:marTop w:val="0"/>
      <w:marBottom w:val="0"/>
      <w:divBdr>
        <w:top w:val="none" w:sz="0" w:space="0" w:color="auto"/>
        <w:left w:val="none" w:sz="0" w:space="0" w:color="auto"/>
        <w:bottom w:val="none" w:sz="0" w:space="0" w:color="auto"/>
        <w:right w:val="none" w:sz="0" w:space="0" w:color="auto"/>
      </w:divBdr>
    </w:div>
    <w:div w:id="1403722380">
      <w:bodyDiv w:val="1"/>
      <w:marLeft w:val="0"/>
      <w:marRight w:val="0"/>
      <w:marTop w:val="0"/>
      <w:marBottom w:val="0"/>
      <w:divBdr>
        <w:top w:val="none" w:sz="0" w:space="0" w:color="auto"/>
        <w:left w:val="none" w:sz="0" w:space="0" w:color="auto"/>
        <w:bottom w:val="none" w:sz="0" w:space="0" w:color="auto"/>
        <w:right w:val="none" w:sz="0" w:space="0" w:color="auto"/>
      </w:divBdr>
    </w:div>
    <w:div w:id="1482770850">
      <w:bodyDiv w:val="1"/>
      <w:marLeft w:val="0"/>
      <w:marRight w:val="0"/>
      <w:marTop w:val="0"/>
      <w:marBottom w:val="0"/>
      <w:divBdr>
        <w:top w:val="none" w:sz="0" w:space="0" w:color="auto"/>
        <w:left w:val="none" w:sz="0" w:space="0" w:color="auto"/>
        <w:bottom w:val="none" w:sz="0" w:space="0" w:color="auto"/>
        <w:right w:val="none" w:sz="0" w:space="0" w:color="auto"/>
      </w:divBdr>
    </w:div>
    <w:div w:id="1950816674">
      <w:bodyDiv w:val="1"/>
      <w:marLeft w:val="0"/>
      <w:marRight w:val="0"/>
      <w:marTop w:val="0"/>
      <w:marBottom w:val="0"/>
      <w:divBdr>
        <w:top w:val="none" w:sz="0" w:space="0" w:color="auto"/>
        <w:left w:val="none" w:sz="0" w:space="0" w:color="auto"/>
        <w:bottom w:val="none" w:sz="0" w:space="0" w:color="auto"/>
        <w:right w:val="none" w:sz="0" w:space="0" w:color="auto"/>
      </w:divBdr>
    </w:div>
    <w:div w:id="2101291198">
      <w:bodyDiv w:val="1"/>
      <w:marLeft w:val="0"/>
      <w:marRight w:val="0"/>
      <w:marTop w:val="0"/>
      <w:marBottom w:val="0"/>
      <w:divBdr>
        <w:top w:val="none" w:sz="0" w:space="0" w:color="auto"/>
        <w:left w:val="none" w:sz="0" w:space="0" w:color="auto"/>
        <w:bottom w:val="none" w:sz="0" w:space="0" w:color="auto"/>
        <w:right w:val="none" w:sz="0" w:space="0" w:color="auto"/>
      </w:divBdr>
      <w:divsChild>
        <w:div w:id="4190675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600</TotalTime>
  <Pages>7</Pages>
  <Words>2734</Words>
  <Characters>15590</Characters>
  <Application>Microsoft Office Word</Application>
  <DocSecurity>0</DocSecurity>
  <PresentationFormat/>
  <Lines>129</Lines>
  <Paragraphs>36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ANALISIS DISTRIBUSI NILAI TAMBAH AGROINDUTSRI GULA MERAH (SAKA)</vt:lpstr>
    </vt:vector>
  </TitlesOfParts>
  <Company/>
  <LinksUpToDate>false</LinksUpToDate>
  <CharactersWithSpaces>18288</CharactersWithSpaces>
  <SharedDoc>false</SharedDoc>
  <HLinks>
    <vt:vector size="6" baseType="variant">
      <vt:variant>
        <vt:i4>327742</vt:i4>
      </vt:variant>
      <vt:variant>
        <vt:i4>0</vt:i4>
      </vt:variant>
      <vt:variant>
        <vt:i4>0</vt:i4>
      </vt:variant>
      <vt:variant>
        <vt:i4>5</vt:i4>
      </vt:variant>
      <vt:variant>
        <vt:lpwstr>mailto:firnalistanadia@gmail.com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DISTRIBUSI NILAI TAMBAH AGROINDUTSRI GULA MERAH (SAKA)</dc:title>
  <dc:creator>LENOVO</dc:creator>
  <cp:lastModifiedBy>Elisa Julianti</cp:lastModifiedBy>
  <cp:revision>62</cp:revision>
  <cp:lastPrinted>2019-04-07T18:44:00Z</cp:lastPrinted>
  <dcterms:created xsi:type="dcterms:W3CDTF">2019-04-07T18:45:00Z</dcterms:created>
  <dcterms:modified xsi:type="dcterms:W3CDTF">2021-08-01T00:25:00Z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