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Look w:val="04A0" w:firstRow="1" w:lastRow="0" w:firstColumn="1" w:lastColumn="0" w:noHBand="0" w:noVBand="1"/>
      </w:tblPr>
      <w:tblGrid>
        <w:gridCol w:w="2349"/>
        <w:gridCol w:w="5974"/>
        <w:gridCol w:w="1315"/>
      </w:tblGrid>
      <w:tr w:rsidR="00065687" w14:paraId="3AF585FB" w14:textId="77777777" w:rsidTr="005B7C76">
        <w:trPr>
          <w:jc w:val="center"/>
        </w:trPr>
        <w:tc>
          <w:tcPr>
            <w:tcW w:w="1219" w:type="pct"/>
            <w:shd w:val="clear" w:color="auto" w:fill="auto"/>
          </w:tcPr>
          <w:p w14:paraId="4E46704E" w14:textId="19AC43F2" w:rsidR="00B22B95" w:rsidRDefault="00B22B95" w:rsidP="00CC4870">
            <w:r w:rsidRPr="00247733">
              <w:rPr>
                <w:noProof/>
                <w:lang w:val="en-MY" w:eastAsia="en-MY"/>
              </w:rPr>
              <w:drawing>
                <wp:inline distT="0" distB="0" distL="0" distR="0" wp14:anchorId="069D01CA" wp14:editId="00B75FED">
                  <wp:extent cx="1294646" cy="759768"/>
                  <wp:effectExtent l="0" t="0" r="1270" b="0"/>
                  <wp:docPr id="4" name="Picture 4" descr="C:\Users\indra\Pictures\talenta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dra\Pictures\talentaP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9690" cy="768597"/>
                          </a:xfrm>
                          <a:prstGeom prst="rect">
                            <a:avLst/>
                          </a:prstGeom>
                          <a:noFill/>
                          <a:ln>
                            <a:noFill/>
                          </a:ln>
                        </pic:spPr>
                      </pic:pic>
                    </a:graphicData>
                  </a:graphic>
                </wp:inline>
              </w:drawing>
            </w:r>
          </w:p>
        </w:tc>
        <w:tc>
          <w:tcPr>
            <w:tcW w:w="3099" w:type="pct"/>
            <w:shd w:val="clear" w:color="auto" w:fill="DEEAF6" w:themeFill="accent5" w:themeFillTint="33"/>
            <w:vAlign w:val="center"/>
          </w:tcPr>
          <w:p w14:paraId="5791FEEE" w14:textId="48E6B669" w:rsidR="00CC4870" w:rsidRPr="00CC4870" w:rsidRDefault="00CC4870" w:rsidP="00CC4870">
            <w:pPr>
              <w:pStyle w:val="Header"/>
              <w:tabs>
                <w:tab w:val="clear" w:pos="9360"/>
                <w:tab w:val="left" w:pos="5785"/>
              </w:tabs>
              <w:spacing w:after="240"/>
              <w:rPr>
                <w:b/>
                <w:bCs/>
                <w:sz w:val="34"/>
                <w:szCs w:val="34"/>
              </w:rPr>
            </w:pPr>
            <w:bookmarkStart w:id="0" w:name="_Hlk167983391"/>
            <w:r w:rsidRPr="00CC4870">
              <w:rPr>
                <w:b/>
                <w:bCs/>
                <w:sz w:val="34"/>
                <w:szCs w:val="34"/>
              </w:rPr>
              <w:t>SAJJANA: Public Administration Review</w:t>
            </w:r>
            <w:bookmarkEnd w:id="0"/>
          </w:p>
          <w:p w14:paraId="7F4F3860" w14:textId="578EA8CC" w:rsidR="00B22B95" w:rsidRPr="004E31C7" w:rsidRDefault="00CC4870" w:rsidP="005B7C76">
            <w:pPr>
              <w:pStyle w:val="Header"/>
              <w:tabs>
                <w:tab w:val="clear" w:pos="9360"/>
                <w:tab w:val="left" w:pos="5785"/>
              </w:tabs>
              <w:rPr>
                <w:sz w:val="26"/>
                <w:szCs w:val="26"/>
              </w:rPr>
            </w:pPr>
            <w:r>
              <w:rPr>
                <w:rFonts w:asciiTheme="majorBidi" w:hAnsiTheme="majorBidi" w:cstheme="majorBidi"/>
                <w:color w:val="000000" w:themeColor="text1"/>
                <w:sz w:val="18"/>
                <w:szCs w:val="18"/>
              </w:rPr>
              <w:t>Halaman</w:t>
            </w:r>
            <w:r w:rsidR="00B22B95" w:rsidRPr="007E3CDD">
              <w:rPr>
                <w:rFonts w:asciiTheme="majorBidi" w:hAnsiTheme="majorBidi" w:cstheme="majorBidi"/>
                <w:color w:val="000000" w:themeColor="text1"/>
                <w:sz w:val="18"/>
                <w:szCs w:val="18"/>
              </w:rPr>
              <w:t xml:space="preserve"> jurnal:</w:t>
            </w:r>
            <w:hyperlink r:id="rId8" w:history="1">
              <w:r w:rsidR="00FC6235" w:rsidRPr="00EA6741">
                <w:rPr>
                  <w:rStyle w:val="Hyperlink"/>
                  <w:rFonts w:asciiTheme="majorBidi" w:hAnsiTheme="majorBidi" w:cstheme="majorBidi"/>
                  <w:sz w:val="18"/>
                  <w:szCs w:val="18"/>
                </w:rPr>
                <w:t>https://talenta.usu.ac.id/sajjana</w:t>
              </w:r>
            </w:hyperlink>
            <w:r w:rsidR="00FC6235">
              <w:rPr>
                <w:rFonts w:asciiTheme="majorBidi" w:hAnsiTheme="majorBidi" w:cstheme="majorBidi"/>
                <w:color w:val="000000" w:themeColor="text1"/>
                <w:sz w:val="18"/>
                <w:szCs w:val="18"/>
              </w:rPr>
              <w:t xml:space="preserve"> </w:t>
            </w:r>
          </w:p>
        </w:tc>
        <w:tc>
          <w:tcPr>
            <w:tcW w:w="682" w:type="pct"/>
            <w:shd w:val="clear" w:color="auto" w:fill="auto"/>
          </w:tcPr>
          <w:p w14:paraId="1D32A520" w14:textId="77777777" w:rsidR="00B22B95" w:rsidRDefault="00065687" w:rsidP="005B7C76">
            <w:pPr>
              <w:pStyle w:val="Header"/>
              <w:tabs>
                <w:tab w:val="clear" w:pos="9360"/>
                <w:tab w:val="left" w:pos="5785"/>
              </w:tabs>
            </w:pPr>
            <w:r>
              <w:rPr>
                <w:noProof/>
              </w:rPr>
              <w:drawing>
                <wp:inline distT="0" distB="0" distL="0" distR="0" wp14:anchorId="162B728B" wp14:editId="1BD601EF">
                  <wp:extent cx="542954" cy="768350"/>
                  <wp:effectExtent l="0" t="0" r="9525" b="0"/>
                  <wp:docPr id="1152325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25078" name="Picture 115232507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762" cy="794966"/>
                          </a:xfrm>
                          <a:prstGeom prst="rect">
                            <a:avLst/>
                          </a:prstGeom>
                        </pic:spPr>
                      </pic:pic>
                    </a:graphicData>
                  </a:graphic>
                </wp:inline>
              </w:drawing>
            </w:r>
          </w:p>
        </w:tc>
      </w:tr>
    </w:tbl>
    <w:p w14:paraId="7821C15A" w14:textId="77777777" w:rsidR="00A479CC" w:rsidRPr="00CC2E5E" w:rsidRDefault="00A479CC" w:rsidP="00B22B95">
      <w:pPr>
        <w:spacing w:before="240" w:after="240"/>
        <w:rPr>
          <w:rFonts w:ascii="Times New Roman" w:hAnsi="Times New Roman" w:cs="Times New Roman"/>
          <w:b/>
          <w:bCs/>
          <w:sz w:val="32"/>
          <w:szCs w:val="32"/>
        </w:rPr>
      </w:pPr>
      <w:r w:rsidRPr="00CC2E5E">
        <w:rPr>
          <w:rFonts w:ascii="Times New Roman" w:hAnsi="Times New Roman" w:cs="Times New Roman"/>
          <w:b/>
          <w:bCs/>
          <w:sz w:val="32"/>
          <w:szCs w:val="32"/>
        </w:rPr>
        <w:t>Klik di sini, ketikkan judul makalah Anda, huruf pertama menggunakan huruf kapital</w:t>
      </w:r>
    </w:p>
    <w:p w14:paraId="42038B5D" w14:textId="77777777" w:rsidR="00A479CC" w:rsidRPr="00A479CC" w:rsidRDefault="00A479CC" w:rsidP="00CC4870">
      <w:pPr>
        <w:spacing w:after="120"/>
        <w:rPr>
          <w:rFonts w:ascii="Times New Roman" w:hAnsi="Times New Roman" w:cs="Times New Roman"/>
          <w:sz w:val="28"/>
          <w:szCs w:val="28"/>
        </w:rPr>
      </w:pPr>
      <w:r w:rsidRPr="00A479CC">
        <w:rPr>
          <w:rFonts w:ascii="Times New Roman" w:hAnsi="Times New Roman" w:cs="Times New Roman"/>
          <w:sz w:val="28"/>
          <w:szCs w:val="28"/>
        </w:rPr>
        <w:t>Penulis Satu*</w:t>
      </w:r>
      <w:r w:rsidRPr="00CC4870">
        <w:rPr>
          <w:rFonts w:ascii="Times New Roman" w:hAnsi="Times New Roman" w:cs="Times New Roman"/>
          <w:sz w:val="28"/>
          <w:szCs w:val="28"/>
          <w:vertAlign w:val="superscript"/>
        </w:rPr>
        <w:t>1</w:t>
      </w:r>
      <w:r>
        <w:fldChar w:fldCharType="begin"/>
      </w:r>
      <w:r w:rsidR="006B086E">
        <w:instrText xml:space="preserve"> INCLUDEPICTURE "C:\\Users\\sonyekanugraha\\Library\\Group Containers\\UBF8T346G9.ms\\WebArchiveCopyPasteTempFiles\\com.microsoft.Word\\2048px-ORCID_iD.svg.png" \* MERGEFORMAT </w:instrText>
      </w:r>
      <w:r>
        <w:fldChar w:fldCharType="separate"/>
      </w:r>
      <w:r>
        <w:rPr>
          <w:noProof/>
        </w:rPr>
        <w:drawing>
          <wp:inline distT="0" distB="0" distL="0" distR="0" wp14:anchorId="7C14F394" wp14:editId="4AD17917">
            <wp:extent cx="143510" cy="143510"/>
            <wp:effectExtent l="0" t="0" r="0" b="0"/>
            <wp:docPr id="6"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821" cy="145821"/>
                    </a:xfrm>
                    <a:prstGeom prst="rect">
                      <a:avLst/>
                    </a:prstGeom>
                    <a:noFill/>
                    <a:ln>
                      <a:noFill/>
                    </a:ln>
                  </pic:spPr>
                </pic:pic>
              </a:graphicData>
            </a:graphic>
          </wp:inline>
        </w:drawing>
      </w:r>
      <w:r>
        <w:fldChar w:fldCharType="end"/>
      </w:r>
      <w:r w:rsidRPr="00A479CC">
        <w:rPr>
          <w:rFonts w:ascii="Times New Roman" w:hAnsi="Times New Roman" w:cs="Times New Roman"/>
          <w:sz w:val="28"/>
          <w:szCs w:val="28"/>
        </w:rPr>
        <w:t>, Penulis Two</w:t>
      </w:r>
      <w:r w:rsidRPr="00CC4870">
        <w:rPr>
          <w:rFonts w:ascii="Times New Roman" w:hAnsi="Times New Roman" w:cs="Times New Roman"/>
          <w:sz w:val="28"/>
          <w:szCs w:val="28"/>
          <w:vertAlign w:val="superscript"/>
        </w:rPr>
        <w:t>2</w:t>
      </w:r>
      <w:r>
        <w:fldChar w:fldCharType="begin"/>
      </w:r>
      <w:r w:rsidR="006B086E">
        <w:instrText xml:space="preserve"> INCLUDEPICTURE "C:\\Users\\sonyekanugraha\\Library\\Group Containers\\UBF8T346G9.ms\\WebArchiveCopyPasteTempFiles\\com.microsoft.Word\\2048px-ORCID_iD.svg.png" \* MERGEFORMAT </w:instrText>
      </w:r>
      <w:r>
        <w:fldChar w:fldCharType="separate"/>
      </w:r>
      <w:r>
        <w:rPr>
          <w:noProof/>
        </w:rPr>
        <w:drawing>
          <wp:inline distT="0" distB="0" distL="0" distR="0" wp14:anchorId="611F38CD" wp14:editId="05D2FB53">
            <wp:extent cx="144000" cy="144000"/>
            <wp:effectExtent l="0" t="0" r="0" b="0"/>
            <wp:docPr id="10" name="Picture 1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fldChar w:fldCharType="end"/>
      </w:r>
      <w:r w:rsidRPr="00A479CC">
        <w:rPr>
          <w:rFonts w:ascii="Times New Roman" w:hAnsi="Times New Roman" w:cs="Times New Roman"/>
          <w:sz w:val="28"/>
          <w:szCs w:val="28"/>
        </w:rPr>
        <w:t>, Penulis Three</w:t>
      </w:r>
      <w:r w:rsidRPr="00CC4870">
        <w:rPr>
          <w:rFonts w:ascii="Times New Roman" w:hAnsi="Times New Roman" w:cs="Times New Roman"/>
          <w:sz w:val="28"/>
          <w:szCs w:val="28"/>
          <w:vertAlign w:val="superscript"/>
        </w:rPr>
        <w:t>3</w:t>
      </w:r>
      <w:r>
        <w:fldChar w:fldCharType="begin"/>
      </w:r>
      <w:r w:rsidR="006B086E">
        <w:instrText xml:space="preserve"> INCLUDEPICTURE "C:\\Users\\sonyekanugraha\\Library\\Group Containers\\UBF8T346G9.ms\\WebArchiveCopyPasteTempFiles\\com.microsoft.Word\\2048px-ORCID_iD.svg.png" \* MERGEFORMAT </w:instrText>
      </w:r>
      <w:r>
        <w:fldChar w:fldCharType="separate"/>
      </w:r>
      <w:r>
        <w:rPr>
          <w:noProof/>
        </w:rPr>
        <w:drawing>
          <wp:inline distT="0" distB="0" distL="0" distR="0" wp14:anchorId="0A005362" wp14:editId="498B7ADE">
            <wp:extent cx="144000" cy="144000"/>
            <wp:effectExtent l="0" t="0" r="0" b="0"/>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 cy="144000"/>
                    </a:xfrm>
                    <a:prstGeom prst="rect">
                      <a:avLst/>
                    </a:prstGeom>
                    <a:noFill/>
                    <a:ln>
                      <a:noFill/>
                    </a:ln>
                  </pic:spPr>
                </pic:pic>
              </a:graphicData>
            </a:graphic>
          </wp:inline>
        </w:drawing>
      </w:r>
      <w:r>
        <w:fldChar w:fldCharType="end"/>
      </w:r>
    </w:p>
    <w:p w14:paraId="1D063765" w14:textId="77777777" w:rsidR="00A479CC" w:rsidRPr="00474A92" w:rsidRDefault="00A479CC" w:rsidP="00B22B95">
      <w:pPr>
        <w:rPr>
          <w:rFonts w:ascii="Times New Roman" w:hAnsi="Times New Roman" w:cs="Times New Roman"/>
          <w:i/>
          <w:iCs/>
          <w:sz w:val="21"/>
          <w:szCs w:val="21"/>
        </w:rPr>
      </w:pPr>
      <w:r w:rsidRPr="00474A92">
        <w:rPr>
          <w:rFonts w:ascii="Times New Roman" w:hAnsi="Times New Roman" w:cs="Times New Roman"/>
          <w:i/>
          <w:iCs/>
          <w:sz w:val="21"/>
          <w:szCs w:val="21"/>
          <w:vertAlign w:val="superscript"/>
        </w:rPr>
        <w:t>1</w:t>
      </w:r>
      <w:r w:rsidRPr="00474A92">
        <w:rPr>
          <w:rFonts w:ascii="Times New Roman" w:hAnsi="Times New Roman" w:cs="Times New Roman"/>
          <w:i/>
          <w:iCs/>
          <w:sz w:val="21"/>
          <w:szCs w:val="21"/>
        </w:rPr>
        <w:t>Detail afiliasi, Kota, Kode Pos, Negara</w:t>
      </w:r>
    </w:p>
    <w:p w14:paraId="1287D18B" w14:textId="77777777" w:rsidR="00A479CC" w:rsidRPr="00474A92" w:rsidRDefault="00A479CC" w:rsidP="00B22B95">
      <w:pPr>
        <w:rPr>
          <w:rFonts w:ascii="Times New Roman" w:hAnsi="Times New Roman" w:cs="Times New Roman"/>
          <w:i/>
          <w:iCs/>
          <w:sz w:val="21"/>
          <w:szCs w:val="21"/>
        </w:rPr>
      </w:pPr>
      <w:r w:rsidRPr="00474A92">
        <w:rPr>
          <w:rFonts w:ascii="Times New Roman" w:hAnsi="Times New Roman" w:cs="Times New Roman"/>
          <w:i/>
          <w:iCs/>
          <w:sz w:val="21"/>
          <w:szCs w:val="21"/>
          <w:vertAlign w:val="superscript"/>
        </w:rPr>
        <w:t>2</w:t>
      </w:r>
      <w:r w:rsidRPr="00474A92">
        <w:rPr>
          <w:rFonts w:ascii="Times New Roman" w:hAnsi="Times New Roman" w:cs="Times New Roman"/>
          <w:i/>
          <w:iCs/>
          <w:sz w:val="21"/>
          <w:szCs w:val="21"/>
        </w:rPr>
        <w:t>Detail afiliasi, Kota, Kode Pos, Negara</w:t>
      </w:r>
    </w:p>
    <w:p w14:paraId="7F7E8FA5" w14:textId="77777777" w:rsidR="00A479CC" w:rsidRPr="00474A92" w:rsidRDefault="00A479CC" w:rsidP="00B22B95">
      <w:pPr>
        <w:rPr>
          <w:rFonts w:ascii="Times New Roman" w:hAnsi="Times New Roman" w:cs="Times New Roman"/>
          <w:i/>
          <w:iCs/>
          <w:sz w:val="21"/>
          <w:szCs w:val="21"/>
        </w:rPr>
      </w:pPr>
      <w:r w:rsidRPr="00474A92">
        <w:rPr>
          <w:rFonts w:ascii="Times New Roman" w:hAnsi="Times New Roman" w:cs="Times New Roman"/>
          <w:i/>
          <w:iCs/>
          <w:sz w:val="21"/>
          <w:szCs w:val="21"/>
          <w:vertAlign w:val="superscript"/>
        </w:rPr>
        <w:t>3</w:t>
      </w:r>
      <w:r w:rsidRPr="00474A92">
        <w:rPr>
          <w:rFonts w:ascii="Times New Roman" w:hAnsi="Times New Roman" w:cs="Times New Roman"/>
          <w:i/>
          <w:iCs/>
          <w:sz w:val="21"/>
          <w:szCs w:val="21"/>
        </w:rPr>
        <w:t>Detail afiliasi, Kota, Kode Pos, Negara</w:t>
      </w:r>
    </w:p>
    <w:p w14:paraId="35599817" w14:textId="77777777" w:rsidR="00A479CC" w:rsidRPr="00474A92" w:rsidRDefault="00A479CC" w:rsidP="00B22B95">
      <w:pPr>
        <w:rPr>
          <w:rFonts w:ascii="Times New Roman" w:hAnsi="Times New Roman" w:cs="Times New Roman"/>
          <w:sz w:val="20"/>
          <w:szCs w:val="20"/>
        </w:rPr>
      </w:pPr>
      <w:r w:rsidRPr="00B22B95">
        <w:rPr>
          <w:rFonts w:ascii="Times New Roman" w:hAnsi="Times New Roman" w:cs="Times New Roman"/>
          <w:sz w:val="20"/>
          <w:szCs w:val="20"/>
          <w:vertAlign w:val="superscript"/>
        </w:rPr>
        <w:t>*</w:t>
      </w:r>
      <w:r w:rsidRPr="00474A92">
        <w:rPr>
          <w:rFonts w:ascii="Times New Roman" w:hAnsi="Times New Roman" w:cs="Times New Roman"/>
          <w:sz w:val="20"/>
          <w:szCs w:val="20"/>
        </w:rPr>
        <w:t>Penulis yang sesuai:</w:t>
      </w:r>
      <w:hyperlink r:id="rId12" w:history="1">
        <w:r w:rsidRPr="00474A92">
          <w:rPr>
            <w:rStyle w:val="Hyperlink"/>
            <w:rFonts w:ascii="Times New Roman" w:hAnsi="Times New Roman" w:cs="Times New Roman"/>
            <w:sz w:val="20"/>
            <w:szCs w:val="20"/>
          </w:rPr>
          <w:t>penulis@gmail.com</w:t>
        </w:r>
      </w:hyperlink>
    </w:p>
    <w:p w14:paraId="492C7A9A" w14:textId="77777777" w:rsidR="00A479CC" w:rsidRPr="00A479CC" w:rsidRDefault="00A479CC" w:rsidP="004154E5">
      <w:pPr>
        <w:jc w:val="center"/>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1"/>
        <w:gridCol w:w="222"/>
        <w:gridCol w:w="6715"/>
      </w:tblGrid>
      <w:tr w:rsidR="00A479CC" w:rsidRPr="00A479CC" w14:paraId="45B0AA49" w14:textId="77777777" w:rsidTr="00E9239C">
        <w:tc>
          <w:tcPr>
            <w:tcW w:w="1347" w:type="pct"/>
            <w:tcBorders>
              <w:top w:val="single" w:sz="4" w:space="0" w:color="auto"/>
              <w:bottom w:val="single" w:sz="4" w:space="0" w:color="auto"/>
            </w:tcBorders>
          </w:tcPr>
          <w:p w14:paraId="4A685464" w14:textId="77777777" w:rsidR="00A479CC" w:rsidRPr="00A479CC" w:rsidRDefault="00A479CC" w:rsidP="00E9239C">
            <w:pPr>
              <w:pStyle w:val="InfoArtikel"/>
              <w:jc w:val="both"/>
              <w:rPr>
                <w:rFonts w:ascii="Times New Roman" w:hAnsi="Times New Roman" w:cs="Times New Roman"/>
              </w:rPr>
            </w:pPr>
            <w:r w:rsidRPr="00A479CC">
              <w:rPr>
                <w:rFonts w:ascii="Times New Roman" w:hAnsi="Times New Roman" w:cs="Times New Roman"/>
              </w:rPr>
              <w:t>INFO PASAL</w:t>
            </w:r>
          </w:p>
        </w:tc>
        <w:tc>
          <w:tcPr>
            <w:tcW w:w="138" w:type="pct"/>
            <w:vMerge w:val="restart"/>
          </w:tcPr>
          <w:p w14:paraId="1F7A5021" w14:textId="77777777" w:rsidR="00A479CC" w:rsidRPr="00A479CC" w:rsidRDefault="00A479CC" w:rsidP="00E9239C">
            <w:pPr>
              <w:pStyle w:val="Abstrak"/>
              <w:jc w:val="both"/>
              <w:rPr>
                <w:rFonts w:ascii="Times New Roman" w:hAnsi="Times New Roman"/>
                <w:iCs w:val="0"/>
              </w:rPr>
            </w:pPr>
          </w:p>
        </w:tc>
        <w:tc>
          <w:tcPr>
            <w:tcW w:w="3515" w:type="pct"/>
            <w:tcBorders>
              <w:top w:val="single" w:sz="4" w:space="0" w:color="auto"/>
              <w:bottom w:val="single" w:sz="4" w:space="0" w:color="auto"/>
            </w:tcBorders>
          </w:tcPr>
          <w:p w14:paraId="3260C6A0" w14:textId="77777777" w:rsidR="00A479CC" w:rsidRPr="00CC2E5E" w:rsidRDefault="00A479CC" w:rsidP="00E9239C">
            <w:pPr>
              <w:pStyle w:val="Abstrak"/>
              <w:jc w:val="both"/>
              <w:rPr>
                <w:rFonts w:ascii="Times New Roman" w:hAnsi="Times New Roman"/>
                <w:iCs w:val="0"/>
                <w:szCs w:val="20"/>
              </w:rPr>
            </w:pPr>
            <w:r w:rsidRPr="00CC2E5E">
              <w:rPr>
                <w:rFonts w:ascii="Times New Roman" w:hAnsi="Times New Roman"/>
                <w:iCs w:val="0"/>
                <w:szCs w:val="20"/>
              </w:rPr>
              <w:t>ABSTRAK</w:t>
            </w:r>
          </w:p>
        </w:tc>
      </w:tr>
      <w:tr w:rsidR="00A479CC" w:rsidRPr="00A479CC" w14:paraId="7F45A4FF" w14:textId="77777777" w:rsidTr="00E9239C">
        <w:trPr>
          <w:trHeight w:val="1136"/>
        </w:trPr>
        <w:tc>
          <w:tcPr>
            <w:tcW w:w="1347" w:type="pct"/>
            <w:tcBorders>
              <w:top w:val="single" w:sz="4" w:space="0" w:color="auto"/>
              <w:bottom w:val="single" w:sz="4" w:space="0" w:color="auto"/>
            </w:tcBorders>
          </w:tcPr>
          <w:p w14:paraId="25819B45" w14:textId="68E2D2FC" w:rsidR="00A479CC" w:rsidRPr="00A479CC" w:rsidRDefault="00CC4870" w:rsidP="00E9239C">
            <w:pPr>
              <w:pStyle w:val="Sejarahartikel"/>
              <w:jc w:val="both"/>
              <w:rPr>
                <w:rFonts w:ascii="Times New Roman" w:hAnsi="Times New Roman" w:cs="Times New Roman"/>
                <w:i w:val="0"/>
                <w:sz w:val="18"/>
                <w:szCs w:val="18"/>
              </w:rPr>
            </w:pPr>
            <w:r>
              <w:rPr>
                <w:rFonts w:ascii="Times New Roman" w:hAnsi="Times New Roman" w:cs="Times New Roman"/>
                <w:i w:val="0"/>
                <w:sz w:val="18"/>
                <w:szCs w:val="18"/>
              </w:rPr>
              <w:t>Log Artikel</w:t>
            </w:r>
            <w:r w:rsidR="00A479CC" w:rsidRPr="00A479CC">
              <w:rPr>
                <w:rFonts w:ascii="Times New Roman" w:hAnsi="Times New Roman" w:cs="Times New Roman"/>
                <w:i w:val="0"/>
                <w:sz w:val="18"/>
                <w:szCs w:val="18"/>
              </w:rPr>
              <w:t>:</w:t>
            </w:r>
          </w:p>
          <w:p w14:paraId="4F6222F5" w14:textId="7C817477" w:rsidR="00CC4870" w:rsidRDefault="00A479CC" w:rsidP="00E9239C">
            <w:pPr>
              <w:pStyle w:val="Isisejarahartikel"/>
              <w:rPr>
                <w:rFonts w:ascii="Times New Roman" w:hAnsi="Times New Roman" w:cs="Times New Roman"/>
                <w:sz w:val="18"/>
                <w:szCs w:val="18"/>
              </w:rPr>
            </w:pPr>
            <w:r w:rsidRPr="00A479CC">
              <w:rPr>
                <w:rFonts w:ascii="Times New Roman" w:hAnsi="Times New Roman" w:cs="Times New Roman"/>
                <w:sz w:val="18"/>
                <w:szCs w:val="18"/>
              </w:rPr>
              <w:t>Diterima</w:t>
            </w:r>
            <w:r w:rsidR="00CC4870">
              <w:rPr>
                <w:rFonts w:ascii="Times New Roman" w:hAnsi="Times New Roman" w:cs="Times New Roman"/>
                <w:sz w:val="18"/>
                <w:szCs w:val="18"/>
              </w:rPr>
              <w:t>:</w:t>
            </w:r>
            <w:r w:rsidRPr="00A479CC">
              <w:rPr>
                <w:rFonts w:ascii="Times New Roman" w:hAnsi="Times New Roman" w:cs="Times New Roman"/>
                <w:sz w:val="18"/>
                <w:szCs w:val="18"/>
              </w:rPr>
              <w:t xml:space="preserve"> 24 Januari 2020 </w:t>
            </w:r>
          </w:p>
          <w:p w14:paraId="782E7D5B" w14:textId="02E3E980" w:rsidR="00A479CC" w:rsidRDefault="00A479CC" w:rsidP="00E9239C">
            <w:pPr>
              <w:pStyle w:val="Isisejarahartikel"/>
              <w:rPr>
                <w:rFonts w:ascii="Times New Roman" w:hAnsi="Times New Roman" w:cs="Times New Roman"/>
                <w:sz w:val="18"/>
                <w:szCs w:val="18"/>
              </w:rPr>
            </w:pPr>
            <w:r w:rsidRPr="00A479CC">
              <w:rPr>
                <w:rFonts w:ascii="Times New Roman" w:hAnsi="Times New Roman" w:cs="Times New Roman"/>
                <w:sz w:val="18"/>
                <w:szCs w:val="18"/>
              </w:rPr>
              <w:t>Direvisi</w:t>
            </w:r>
            <w:r w:rsidR="00CC4870">
              <w:rPr>
                <w:rFonts w:ascii="Times New Roman" w:hAnsi="Times New Roman" w:cs="Times New Roman"/>
                <w:sz w:val="18"/>
                <w:szCs w:val="18"/>
              </w:rPr>
              <w:t>:</w:t>
            </w:r>
            <w:r w:rsidRPr="00A479CC">
              <w:rPr>
                <w:rFonts w:ascii="Times New Roman" w:hAnsi="Times New Roman" w:cs="Times New Roman"/>
                <w:sz w:val="18"/>
                <w:szCs w:val="18"/>
              </w:rPr>
              <w:t xml:space="preserve"> 30 April 2020</w:t>
            </w:r>
          </w:p>
          <w:p w14:paraId="3E7439D3" w14:textId="2EA80918" w:rsidR="00CC4870" w:rsidRDefault="00CC4870" w:rsidP="00E9239C">
            <w:pPr>
              <w:pStyle w:val="Isisejarahartikel"/>
              <w:rPr>
                <w:rFonts w:ascii="Times New Roman" w:hAnsi="Times New Roman" w:cs="Times New Roman"/>
                <w:sz w:val="18"/>
                <w:szCs w:val="18"/>
              </w:rPr>
            </w:pPr>
            <w:r>
              <w:rPr>
                <w:rFonts w:ascii="Times New Roman" w:hAnsi="Times New Roman" w:cs="Times New Roman"/>
                <w:sz w:val="18"/>
                <w:szCs w:val="18"/>
              </w:rPr>
              <w:t>Dipublikasi:</w:t>
            </w:r>
            <w:r w:rsidR="00A479CC" w:rsidRPr="00A479CC">
              <w:rPr>
                <w:rFonts w:ascii="Times New Roman" w:hAnsi="Times New Roman" w:cs="Times New Roman"/>
                <w:sz w:val="18"/>
                <w:szCs w:val="18"/>
              </w:rPr>
              <w:t xml:space="preserve"> 2 Desember 2020 </w:t>
            </w:r>
          </w:p>
          <w:p w14:paraId="5D849AAE" w14:textId="7AC3A3EA" w:rsidR="00CC4870" w:rsidRDefault="00A479CC" w:rsidP="00CC4870">
            <w:pPr>
              <w:pStyle w:val="Isisejarahartikel"/>
              <w:spacing w:before="120"/>
              <w:rPr>
                <w:rFonts w:ascii="Times New Roman" w:hAnsi="Times New Roman" w:cs="Times New Roman"/>
                <w:sz w:val="18"/>
                <w:szCs w:val="18"/>
              </w:rPr>
            </w:pPr>
            <w:r w:rsidRPr="00A479CC">
              <w:rPr>
                <w:rFonts w:ascii="Times New Roman" w:hAnsi="Times New Roman" w:cs="Times New Roman"/>
                <w:sz w:val="18"/>
                <w:szCs w:val="18"/>
              </w:rPr>
              <w:t>Tersedia online</w:t>
            </w:r>
            <w:r w:rsidR="00CC4870">
              <w:rPr>
                <w:rFonts w:ascii="Times New Roman" w:hAnsi="Times New Roman" w:cs="Times New Roman"/>
                <w:sz w:val="18"/>
                <w:szCs w:val="18"/>
              </w:rPr>
              <w:t>:</w:t>
            </w:r>
          </w:p>
          <w:p w14:paraId="2A8BFD5A" w14:textId="4A50EEC8" w:rsidR="00A479CC" w:rsidRPr="00A479CC" w:rsidRDefault="00CC4870" w:rsidP="00E9239C">
            <w:pPr>
              <w:pStyle w:val="Isisejarahartikel"/>
              <w:rPr>
                <w:rFonts w:ascii="Times New Roman" w:hAnsi="Times New Roman" w:cs="Times New Roman"/>
                <w:sz w:val="18"/>
                <w:szCs w:val="18"/>
              </w:rPr>
            </w:pPr>
            <w:hyperlink r:id="rId13" w:history="1">
              <w:r w:rsidRPr="001327DC">
                <w:rPr>
                  <w:rStyle w:val="Hyperlink"/>
                  <w:rFonts w:asciiTheme="majorBidi" w:hAnsiTheme="majorBidi" w:cstheme="majorBidi"/>
                  <w:sz w:val="18"/>
                  <w:szCs w:val="18"/>
                </w:rPr>
                <w:t>https://talenta.usu.ac.id/sajjana</w:t>
              </w:r>
            </w:hyperlink>
          </w:p>
          <w:p w14:paraId="578331BF" w14:textId="77777777" w:rsidR="00A479CC" w:rsidRPr="00A479CC" w:rsidRDefault="00A479CC" w:rsidP="00E9239C">
            <w:pPr>
              <w:pStyle w:val="Isisejarahartikel"/>
              <w:jc w:val="both"/>
              <w:rPr>
                <w:rFonts w:ascii="Times New Roman" w:hAnsi="Times New Roman" w:cs="Times New Roman"/>
                <w:sz w:val="18"/>
                <w:szCs w:val="18"/>
              </w:rPr>
            </w:pPr>
          </w:p>
          <w:p w14:paraId="5F18543C" w14:textId="77777777" w:rsidR="00A479CC" w:rsidRPr="00A479CC" w:rsidRDefault="00A479CC" w:rsidP="00E9239C">
            <w:pPr>
              <w:pStyle w:val="Default"/>
              <w:jc w:val="both"/>
              <w:rPr>
                <w:rFonts w:ascii="Times New Roman" w:hAnsi="Times New Roman" w:cs="Times New Roman"/>
                <w:sz w:val="18"/>
                <w:szCs w:val="18"/>
              </w:rPr>
            </w:pPr>
            <w:r w:rsidRPr="00A479CC">
              <w:rPr>
                <w:rFonts w:ascii="Times New Roman" w:hAnsi="Times New Roman" w:cs="Times New Roman"/>
                <w:sz w:val="18"/>
                <w:szCs w:val="18"/>
              </w:rPr>
              <w:t>E-ISSN:</w:t>
            </w:r>
          </w:p>
          <w:p w14:paraId="4364788F" w14:textId="77777777" w:rsidR="00A479CC" w:rsidRPr="00A479CC" w:rsidRDefault="00A479CC" w:rsidP="00E9239C">
            <w:pPr>
              <w:pStyle w:val="Default"/>
              <w:jc w:val="both"/>
              <w:rPr>
                <w:rFonts w:ascii="Times New Roman" w:hAnsi="Times New Roman" w:cs="Times New Roman"/>
                <w:sz w:val="18"/>
                <w:szCs w:val="18"/>
              </w:rPr>
            </w:pPr>
            <w:r w:rsidRPr="00A479CC">
              <w:rPr>
                <w:rFonts w:ascii="Times New Roman" w:hAnsi="Times New Roman" w:cs="Times New Roman"/>
                <w:sz w:val="18"/>
                <w:szCs w:val="18"/>
              </w:rPr>
              <w:t>P-ISSN:</w:t>
            </w:r>
          </w:p>
          <w:p w14:paraId="0071DBF9" w14:textId="77777777" w:rsidR="00A479CC" w:rsidRPr="00A479CC" w:rsidRDefault="00A479CC" w:rsidP="00E9239C">
            <w:pPr>
              <w:pStyle w:val="Isisejarahartikel"/>
              <w:jc w:val="both"/>
              <w:rPr>
                <w:rFonts w:ascii="Times New Roman" w:hAnsi="Times New Roman" w:cs="Times New Roman"/>
                <w:sz w:val="18"/>
                <w:szCs w:val="18"/>
              </w:rPr>
            </w:pPr>
          </w:p>
        </w:tc>
        <w:tc>
          <w:tcPr>
            <w:tcW w:w="138" w:type="pct"/>
            <w:vMerge/>
          </w:tcPr>
          <w:p w14:paraId="2B1080A7" w14:textId="77777777" w:rsidR="00A479CC" w:rsidRPr="00A479CC" w:rsidRDefault="00A479CC" w:rsidP="00E9239C">
            <w:pPr>
              <w:pStyle w:val="Isiabstrak"/>
              <w:rPr>
                <w:rFonts w:ascii="Times New Roman" w:hAnsi="Times New Roman" w:cs="Times New Roman"/>
                <w:iCs w:val="0"/>
              </w:rPr>
            </w:pPr>
          </w:p>
        </w:tc>
        <w:tc>
          <w:tcPr>
            <w:tcW w:w="3515" w:type="pct"/>
            <w:vMerge w:val="restart"/>
            <w:tcBorders>
              <w:top w:val="single" w:sz="4" w:space="0" w:color="auto"/>
            </w:tcBorders>
          </w:tcPr>
          <w:p w14:paraId="33244C0E" w14:textId="77777777" w:rsidR="00A479CC" w:rsidRPr="00CC2E5E" w:rsidRDefault="00FD5C78" w:rsidP="00E9239C">
            <w:pPr>
              <w:pStyle w:val="Isiabstrak"/>
              <w:rPr>
                <w:rFonts w:ascii="Times New Roman" w:hAnsi="Times New Roman" w:cs="Times New Roman"/>
                <w:iCs w:val="0"/>
                <w:sz w:val="20"/>
                <w:szCs w:val="20"/>
              </w:rPr>
            </w:pPr>
            <w:r w:rsidRPr="00CC2E5E">
              <w:rPr>
                <w:rFonts w:ascii="Times New Roman" w:hAnsi="Times New Roman" w:cs="Times New Roman"/>
                <w:iCs w:val="0"/>
                <w:sz w:val="20"/>
                <w:szCs w:val="20"/>
              </w:rPr>
              <w:t>Times New Roman 10 pt maksimal 250 kata.</w:t>
            </w:r>
            <w:r w:rsidRPr="00CC2E5E">
              <w:rPr>
                <w:rFonts w:ascii="Times New Roman" w:eastAsia="SimSun" w:hAnsi="Times New Roman" w:cs="Times New Roman"/>
                <w:sz w:val="20"/>
                <w:szCs w:val="20"/>
                <w:lang w:val="en-GB"/>
              </w:rPr>
              <w:t>Ini adalah bagian pertama dalam artikel ilmiah. Ini terdiri dari ringkasan seluruh isi artikel ilmiah. Memberikan gambaran umum tentang isi artikel ilmiah kepada pembaca. Dengan membaca abstrak, pembaca dapat memutuskan apakah topik penelitian relevan atau tidak dengan keinginannya</w:t>
            </w:r>
          </w:p>
          <w:p w14:paraId="12867BB5" w14:textId="77777777" w:rsidR="00A479CC" w:rsidRPr="00CC2E5E" w:rsidRDefault="00A479CC" w:rsidP="00E9239C">
            <w:pPr>
              <w:pStyle w:val="Isikeywords"/>
              <w:jc w:val="both"/>
              <w:rPr>
                <w:rFonts w:ascii="Times New Roman" w:hAnsi="Times New Roman" w:cs="Times New Roman"/>
                <w:i w:val="0"/>
                <w:sz w:val="20"/>
                <w:szCs w:val="20"/>
                <w:lang w:val="en-ID"/>
              </w:rPr>
            </w:pPr>
            <w:r w:rsidRPr="00CC2E5E">
              <w:rPr>
                <w:rFonts w:ascii="Times New Roman" w:hAnsi="Times New Roman" w:cs="Times New Roman"/>
                <w:b/>
                <w:bCs/>
                <w:i w:val="0"/>
                <w:sz w:val="20"/>
                <w:szCs w:val="20"/>
              </w:rPr>
              <w:t>Kata kunci:</w:t>
            </w:r>
            <w:r w:rsidRPr="00CC2E5E">
              <w:rPr>
                <w:rFonts w:ascii="Times New Roman" w:hAnsi="Times New Roman" w:cs="Times New Roman"/>
                <w:i w:val="0"/>
                <w:sz w:val="20"/>
                <w:szCs w:val="20"/>
              </w:rPr>
              <w:t>Maksimum, Lima, Kata, Kunci, Penting</w:t>
            </w:r>
          </w:p>
          <w:p w14:paraId="4C449CF1" w14:textId="77777777" w:rsidR="00A479CC" w:rsidRPr="00CC2E5E" w:rsidRDefault="00A479CC" w:rsidP="00E9239C">
            <w:pPr>
              <w:pStyle w:val="Isikeywords"/>
              <w:jc w:val="both"/>
              <w:rPr>
                <w:rFonts w:ascii="Times New Roman" w:hAnsi="Times New Roman" w:cs="Times New Roman"/>
                <w:i w:val="0"/>
                <w:sz w:val="20"/>
                <w:szCs w:val="20"/>
              </w:rPr>
            </w:pPr>
          </w:p>
        </w:tc>
      </w:tr>
      <w:tr w:rsidR="00A479CC" w:rsidRPr="00A479CC" w14:paraId="65495329" w14:textId="77777777" w:rsidTr="00E9239C">
        <w:trPr>
          <w:trHeight w:val="447"/>
        </w:trPr>
        <w:tc>
          <w:tcPr>
            <w:tcW w:w="1347" w:type="pct"/>
            <w:vMerge w:val="restart"/>
            <w:tcBorders>
              <w:top w:val="single" w:sz="4" w:space="0" w:color="auto"/>
              <w:bottom w:val="single" w:sz="4" w:space="0" w:color="auto"/>
            </w:tcBorders>
          </w:tcPr>
          <w:p w14:paraId="2DD7D242" w14:textId="19C707D5" w:rsidR="00A479CC" w:rsidRDefault="00CC4870" w:rsidP="00E9239C">
            <w:pPr>
              <w:pStyle w:val="Isisitasi"/>
              <w:jc w:val="both"/>
              <w:rPr>
                <w:rFonts w:ascii="Times New Roman" w:hAnsi="Times New Roman" w:cs="Times New Roman"/>
                <w:b/>
                <w:bCs/>
                <w:sz w:val="18"/>
                <w:szCs w:val="18"/>
              </w:rPr>
            </w:pPr>
            <w:r>
              <w:rPr>
                <w:rFonts w:ascii="Times New Roman" w:hAnsi="Times New Roman" w:cs="Times New Roman"/>
                <w:b/>
                <w:bCs/>
                <w:sz w:val="18"/>
                <w:szCs w:val="18"/>
                <w:lang w:val="en-ID"/>
              </w:rPr>
              <w:t>Kutipan</w:t>
            </w:r>
            <w:r w:rsidR="00A479CC" w:rsidRPr="00A479CC">
              <w:rPr>
                <w:rFonts w:ascii="Times New Roman" w:hAnsi="Times New Roman" w:cs="Times New Roman"/>
                <w:b/>
                <w:bCs/>
                <w:sz w:val="18"/>
                <w:szCs w:val="18"/>
                <w:lang w:val="en-ID"/>
              </w:rPr>
              <w:t>:</w:t>
            </w:r>
          </w:p>
          <w:p w14:paraId="4BA9FF20" w14:textId="77777777" w:rsidR="00A479CC" w:rsidRPr="00A479CC" w:rsidRDefault="00236A6F" w:rsidP="00E9239C">
            <w:pPr>
              <w:pStyle w:val="Katakunci"/>
              <w:jc w:val="both"/>
              <w:rPr>
                <w:rFonts w:ascii="Times New Roman" w:hAnsi="Times New Roman" w:cs="Times New Roman"/>
                <w:b w:val="0"/>
                <w:bCs/>
                <w:i w:val="0"/>
                <w:iCs/>
                <w:sz w:val="18"/>
                <w:szCs w:val="18"/>
              </w:rPr>
            </w:pPr>
            <w:r w:rsidRPr="00236A6F">
              <w:rPr>
                <w:rFonts w:ascii="Times New Roman" w:hAnsi="Times New Roman" w:cs="Times New Roman"/>
                <w:b w:val="0"/>
                <w:i w:val="0"/>
                <w:sz w:val="18"/>
                <w:szCs w:val="18"/>
                <w:lang w:val="id-ID"/>
              </w:rPr>
              <w:t>Huszka, B. (2020). Metafora Kemarahan dalam Bahasa Indonesia Kontemporer: Kajian Awal. LingPoet: Jurnal Penelitian Linguistik dan Sastra, 1(1), 26-30.</w:t>
            </w:r>
          </w:p>
        </w:tc>
        <w:tc>
          <w:tcPr>
            <w:tcW w:w="138" w:type="pct"/>
            <w:vMerge/>
          </w:tcPr>
          <w:p w14:paraId="53AD3D99" w14:textId="77777777" w:rsidR="00A479CC" w:rsidRPr="00A479CC" w:rsidRDefault="00A479CC" w:rsidP="00E9239C">
            <w:pPr>
              <w:pStyle w:val="Isiabstract"/>
              <w:rPr>
                <w:rFonts w:ascii="Times New Roman" w:hAnsi="Times New Roman" w:cs="Times New Roman"/>
                <w:i w:val="0"/>
                <w:sz w:val="15"/>
              </w:rPr>
            </w:pPr>
          </w:p>
        </w:tc>
        <w:tc>
          <w:tcPr>
            <w:tcW w:w="3515" w:type="pct"/>
            <w:vMerge/>
            <w:tcBorders>
              <w:bottom w:val="single" w:sz="4" w:space="0" w:color="auto"/>
            </w:tcBorders>
          </w:tcPr>
          <w:p w14:paraId="382101A8" w14:textId="77777777" w:rsidR="00A479CC" w:rsidRPr="00CC2E5E" w:rsidRDefault="00A479CC" w:rsidP="00E9239C">
            <w:pPr>
              <w:pStyle w:val="Isiabstract"/>
              <w:rPr>
                <w:rFonts w:ascii="Times New Roman" w:hAnsi="Times New Roman" w:cs="Times New Roman"/>
                <w:i w:val="0"/>
                <w:sz w:val="20"/>
                <w:szCs w:val="20"/>
              </w:rPr>
            </w:pPr>
          </w:p>
        </w:tc>
      </w:tr>
      <w:tr w:rsidR="00A479CC" w:rsidRPr="00A479CC" w14:paraId="65B1F578" w14:textId="77777777" w:rsidTr="00E9239C">
        <w:trPr>
          <w:trHeight w:val="170"/>
        </w:trPr>
        <w:tc>
          <w:tcPr>
            <w:tcW w:w="1347" w:type="pct"/>
            <w:vMerge/>
            <w:tcBorders>
              <w:bottom w:val="single" w:sz="4" w:space="0" w:color="auto"/>
            </w:tcBorders>
          </w:tcPr>
          <w:p w14:paraId="49083086" w14:textId="77777777" w:rsidR="00A479CC" w:rsidRPr="00A479CC" w:rsidRDefault="00A479CC" w:rsidP="00E9239C">
            <w:pPr>
              <w:pStyle w:val="Katakunci"/>
              <w:jc w:val="both"/>
              <w:rPr>
                <w:rFonts w:ascii="Times New Roman" w:hAnsi="Times New Roman" w:cs="Times New Roman"/>
                <w:i w:val="0"/>
                <w:sz w:val="18"/>
                <w:szCs w:val="18"/>
              </w:rPr>
            </w:pPr>
          </w:p>
        </w:tc>
        <w:tc>
          <w:tcPr>
            <w:tcW w:w="138" w:type="pct"/>
            <w:vMerge/>
          </w:tcPr>
          <w:p w14:paraId="5A3A5C58" w14:textId="77777777" w:rsidR="00A479CC" w:rsidRPr="00A479CC" w:rsidRDefault="00A479CC" w:rsidP="00E9239C">
            <w:pPr>
              <w:pStyle w:val="Isiabstract"/>
              <w:rPr>
                <w:rFonts w:ascii="Times New Roman" w:hAnsi="Times New Roman" w:cs="Times New Roman"/>
                <w:i w:val="0"/>
                <w:sz w:val="15"/>
              </w:rPr>
            </w:pPr>
          </w:p>
        </w:tc>
        <w:tc>
          <w:tcPr>
            <w:tcW w:w="3515" w:type="pct"/>
            <w:tcBorders>
              <w:top w:val="single" w:sz="4" w:space="0" w:color="auto"/>
              <w:bottom w:val="single" w:sz="4" w:space="0" w:color="auto"/>
            </w:tcBorders>
          </w:tcPr>
          <w:p w14:paraId="0BF589BE" w14:textId="1DCD31E8" w:rsidR="00A479CC" w:rsidRPr="00CC2E5E" w:rsidRDefault="00A479CC" w:rsidP="00E9239C">
            <w:pPr>
              <w:pStyle w:val="Isiabstract"/>
              <w:rPr>
                <w:rFonts w:ascii="Times New Roman" w:hAnsi="Times New Roman" w:cs="Times New Roman"/>
                <w:b/>
                <w:bCs/>
                <w:i w:val="0"/>
                <w:sz w:val="20"/>
                <w:szCs w:val="20"/>
              </w:rPr>
            </w:pPr>
            <w:r w:rsidRPr="00CC2E5E">
              <w:rPr>
                <w:rFonts w:ascii="Times New Roman" w:hAnsi="Times New Roman" w:cs="Times New Roman"/>
                <w:b/>
                <w:bCs/>
                <w:i w:val="0"/>
                <w:sz w:val="20"/>
                <w:szCs w:val="20"/>
              </w:rPr>
              <w:t>ABSTRA</w:t>
            </w:r>
            <w:r w:rsidR="00CC4870">
              <w:rPr>
                <w:rFonts w:ascii="Times New Roman" w:hAnsi="Times New Roman" w:cs="Times New Roman"/>
                <w:b/>
                <w:bCs/>
                <w:i w:val="0"/>
                <w:sz w:val="20"/>
                <w:szCs w:val="20"/>
              </w:rPr>
              <w:t>CT</w:t>
            </w:r>
          </w:p>
        </w:tc>
      </w:tr>
      <w:tr w:rsidR="00A479CC" w:rsidRPr="00A479CC" w14:paraId="2F2B3654" w14:textId="77777777" w:rsidTr="00E9239C">
        <w:trPr>
          <w:trHeight w:val="452"/>
        </w:trPr>
        <w:tc>
          <w:tcPr>
            <w:tcW w:w="1347" w:type="pct"/>
            <w:vMerge/>
            <w:tcBorders>
              <w:bottom w:val="single" w:sz="4" w:space="0" w:color="auto"/>
            </w:tcBorders>
          </w:tcPr>
          <w:p w14:paraId="7722E651" w14:textId="77777777" w:rsidR="00A479CC" w:rsidRPr="00A479CC" w:rsidRDefault="00A479CC" w:rsidP="00E9239C">
            <w:pPr>
              <w:pStyle w:val="Katakunci"/>
              <w:jc w:val="both"/>
              <w:rPr>
                <w:rFonts w:ascii="Times New Roman" w:hAnsi="Times New Roman" w:cs="Times New Roman"/>
                <w:i w:val="0"/>
                <w:sz w:val="18"/>
                <w:szCs w:val="18"/>
              </w:rPr>
            </w:pPr>
          </w:p>
        </w:tc>
        <w:tc>
          <w:tcPr>
            <w:tcW w:w="138" w:type="pct"/>
            <w:vMerge/>
          </w:tcPr>
          <w:p w14:paraId="10EA9695" w14:textId="77777777" w:rsidR="00A479CC" w:rsidRPr="00A479CC" w:rsidRDefault="00A479CC" w:rsidP="00E9239C">
            <w:pPr>
              <w:pStyle w:val="Isiabstract"/>
              <w:rPr>
                <w:rFonts w:ascii="Times New Roman" w:hAnsi="Times New Roman" w:cs="Times New Roman"/>
                <w:i w:val="0"/>
                <w:sz w:val="15"/>
              </w:rPr>
            </w:pPr>
          </w:p>
        </w:tc>
        <w:tc>
          <w:tcPr>
            <w:tcW w:w="3515" w:type="pct"/>
            <w:vMerge w:val="restart"/>
            <w:tcBorders>
              <w:top w:val="single" w:sz="4" w:space="0" w:color="auto"/>
            </w:tcBorders>
          </w:tcPr>
          <w:p w14:paraId="49EDF77B" w14:textId="77777777" w:rsidR="00CC4870" w:rsidRDefault="00CC4870" w:rsidP="00CC4870">
            <w:pPr>
              <w:pStyle w:val="Isiabstrak"/>
              <w:rPr>
                <w:rFonts w:ascii="Times New Roman" w:hAnsi="Times New Roman" w:cs="Times New Roman"/>
                <w:iCs w:val="0"/>
                <w:sz w:val="20"/>
                <w:szCs w:val="20"/>
              </w:rPr>
            </w:pPr>
            <w:r>
              <w:rPr>
                <w:rFonts w:ascii="Times New Roman" w:hAnsi="Times New Roman" w:cs="Times New Roman"/>
                <w:iCs w:val="0"/>
                <w:sz w:val="20"/>
                <w:szCs w:val="20"/>
              </w:rPr>
              <w:t xml:space="preserve">Times New Roman 10 pt maximum 250 words. </w:t>
            </w:r>
            <w:r>
              <w:rPr>
                <w:rFonts w:ascii="Times New Roman" w:eastAsia="SimSun" w:hAnsi="Times New Roman" w:cs="Times New Roman"/>
                <w:sz w:val="20"/>
                <w:szCs w:val="20"/>
                <w:lang w:val="en-GB"/>
              </w:rPr>
              <w:t xml:space="preserve">It is the first part in scientific article. It comprises summary of the whole content of scientific article. It brings a general overview about the content of scientific article to the reader. By reading abstract, readers can decide whether the research topic is relevant with their wish or not. (Write in Indonesia). For foreign author you don’t have to write the abstract version in Indonesian language. </w:t>
            </w:r>
          </w:p>
          <w:p w14:paraId="0E174E80" w14:textId="493C00C0" w:rsidR="00A479CC" w:rsidRPr="00CC2E5E" w:rsidRDefault="00CC4870" w:rsidP="00CC4870">
            <w:pPr>
              <w:pStyle w:val="Isiabstrak"/>
              <w:rPr>
                <w:rFonts w:ascii="Times New Roman" w:hAnsi="Times New Roman" w:cs="Times New Roman"/>
                <w:iCs w:val="0"/>
                <w:sz w:val="20"/>
                <w:szCs w:val="20"/>
              </w:rPr>
            </w:pPr>
            <w:r>
              <w:rPr>
                <w:rFonts w:ascii="Times New Roman" w:hAnsi="Times New Roman" w:cs="Times New Roman"/>
                <w:b/>
                <w:bCs/>
                <w:sz w:val="20"/>
                <w:szCs w:val="20"/>
              </w:rPr>
              <w:t>Keyword:</w:t>
            </w:r>
            <w:r>
              <w:rPr>
                <w:rFonts w:ascii="Times New Roman" w:hAnsi="Times New Roman" w:cs="Times New Roman"/>
                <w:i/>
                <w:sz w:val="20"/>
                <w:szCs w:val="20"/>
              </w:rPr>
              <w:t xml:space="preserve"> </w:t>
            </w:r>
            <w:r>
              <w:rPr>
                <w:rFonts w:ascii="Times New Roman" w:hAnsi="Times New Roman" w:cs="Times New Roman"/>
                <w:sz w:val="20"/>
                <w:szCs w:val="20"/>
              </w:rPr>
              <w:t>Maximum</w:t>
            </w:r>
            <w:r>
              <w:rPr>
                <w:rFonts w:ascii="Times New Roman" w:hAnsi="Times New Roman" w:cs="Times New Roman"/>
                <w:i/>
                <w:sz w:val="20"/>
                <w:szCs w:val="20"/>
              </w:rPr>
              <w:t xml:space="preserve">, </w:t>
            </w:r>
            <w:r>
              <w:rPr>
                <w:rFonts w:ascii="Times New Roman" w:hAnsi="Times New Roman" w:cs="Times New Roman"/>
                <w:sz w:val="20"/>
                <w:szCs w:val="20"/>
              </w:rPr>
              <w:t>Five</w:t>
            </w:r>
            <w:r>
              <w:rPr>
                <w:rFonts w:ascii="Times New Roman" w:hAnsi="Times New Roman" w:cs="Times New Roman"/>
                <w:i/>
                <w:sz w:val="20"/>
                <w:szCs w:val="20"/>
              </w:rPr>
              <w:t xml:space="preserve">, </w:t>
            </w:r>
            <w:r>
              <w:rPr>
                <w:rFonts w:ascii="Times New Roman" w:hAnsi="Times New Roman" w:cs="Times New Roman"/>
                <w:sz w:val="20"/>
                <w:szCs w:val="20"/>
              </w:rPr>
              <w:t>Word</w:t>
            </w:r>
            <w:r>
              <w:rPr>
                <w:rFonts w:ascii="Times New Roman" w:hAnsi="Times New Roman" w:cs="Times New Roman"/>
                <w:i/>
                <w:sz w:val="20"/>
                <w:szCs w:val="20"/>
              </w:rPr>
              <w:t xml:space="preserve">, </w:t>
            </w:r>
            <w:r>
              <w:rPr>
                <w:rFonts w:ascii="Times New Roman" w:hAnsi="Times New Roman" w:cs="Times New Roman"/>
                <w:sz w:val="20"/>
                <w:szCs w:val="20"/>
              </w:rPr>
              <w:t>Key</w:t>
            </w:r>
            <w:r>
              <w:rPr>
                <w:rFonts w:ascii="Times New Roman" w:hAnsi="Times New Roman" w:cs="Times New Roman"/>
                <w:i/>
                <w:sz w:val="20"/>
                <w:szCs w:val="20"/>
              </w:rPr>
              <w:t xml:space="preserve">, </w:t>
            </w:r>
            <w:r>
              <w:rPr>
                <w:rFonts w:ascii="Times New Roman" w:hAnsi="Times New Roman" w:cs="Times New Roman"/>
                <w:sz w:val="20"/>
                <w:szCs w:val="20"/>
              </w:rPr>
              <w:t>Important</w:t>
            </w:r>
          </w:p>
        </w:tc>
      </w:tr>
      <w:tr w:rsidR="00F1497F" w:rsidRPr="00A479CC" w14:paraId="2901AF03" w14:textId="77777777" w:rsidTr="00396AC5">
        <w:trPr>
          <w:trHeight w:val="1725"/>
        </w:trPr>
        <w:tc>
          <w:tcPr>
            <w:tcW w:w="1347" w:type="pct"/>
            <w:tcBorders>
              <w:top w:val="single" w:sz="4" w:space="0" w:color="auto"/>
              <w:bottom w:val="single" w:sz="4" w:space="0" w:color="auto"/>
            </w:tcBorders>
            <w:vAlign w:val="center"/>
          </w:tcPr>
          <w:p w14:paraId="17CF8750" w14:textId="77777777" w:rsidR="00CC4870" w:rsidRDefault="00CC4870" w:rsidP="00CC4870">
            <w:pPr>
              <w:pStyle w:val="Hakcipta"/>
              <w:jc w:val="left"/>
              <w:rPr>
                <w:rFonts w:ascii="Times New Roman" w:hAnsi="Times New Roman" w:cs="Times New Roman"/>
                <w:lang w:val="en-US"/>
              </w:rPr>
            </w:pPr>
          </w:p>
          <w:p w14:paraId="0F86CF9F" w14:textId="2BE7B24A" w:rsidR="00CC4870" w:rsidRDefault="00CC4870" w:rsidP="00CC4870">
            <w:pPr>
              <w:pStyle w:val="Hakcipta"/>
              <w:jc w:val="left"/>
              <w:rPr>
                <w:rFonts w:ascii="Times New Roman" w:hAnsi="Times New Roman" w:cs="Times New Roman"/>
                <w:sz w:val="13"/>
                <w:szCs w:val="13"/>
              </w:rPr>
            </w:pPr>
            <w:r>
              <w:rPr>
                <w:rFonts w:ascii="Times New Roman" w:hAnsi="Times New Roman" w:cs="Times New Roman"/>
                <w:noProof/>
                <w:sz w:val="13"/>
                <w:szCs w:val="13"/>
              </w:rPr>
              <w:drawing>
                <wp:inline distT="0" distB="0" distL="0" distR="0" wp14:anchorId="7A227AD7" wp14:editId="2B10505C">
                  <wp:extent cx="723900" cy="257175"/>
                  <wp:effectExtent l="0" t="0" r="0" b="9525"/>
                  <wp:docPr id="2" name="Picture 2" descr="A picture containing text, clipart&#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clipart&#10;&#10;Description automatically generated">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3900" cy="257175"/>
                          </a:xfrm>
                          <a:prstGeom prst="rect">
                            <a:avLst/>
                          </a:prstGeom>
                          <a:noFill/>
                          <a:ln>
                            <a:noFill/>
                          </a:ln>
                        </pic:spPr>
                      </pic:pic>
                    </a:graphicData>
                  </a:graphic>
                </wp:inline>
              </w:drawing>
            </w:r>
          </w:p>
          <w:p w14:paraId="41D7CC25" w14:textId="77777777" w:rsidR="00CC4870" w:rsidRDefault="00CC4870" w:rsidP="00CC4870">
            <w:pPr>
              <w:pStyle w:val="Hakcipta"/>
              <w:jc w:val="left"/>
              <w:rPr>
                <w:rFonts w:ascii="Times New Roman" w:hAnsi="Times New Roman" w:cs="Times New Roman"/>
                <w:b/>
                <w:bCs/>
                <w:sz w:val="13"/>
                <w:szCs w:val="13"/>
              </w:rPr>
            </w:pPr>
            <w:hyperlink r:id="rId16" w:history="1">
              <w:r>
                <w:rPr>
                  <w:rStyle w:val="Hyperlink"/>
                  <w:rFonts w:ascii="Times New Roman" w:hAnsi="Times New Roman" w:cs="Times New Roman"/>
                  <w:b/>
                  <w:bCs/>
                  <w:color w:val="auto"/>
                  <w:sz w:val="13"/>
                  <w:szCs w:val="13"/>
                </w:rPr>
                <w:t xml:space="preserve">This work is licensed under a Creative Commons Attribution-ShareAlike 4.0 International. </w:t>
              </w:r>
            </w:hyperlink>
            <w:r>
              <w:rPr>
                <w:rFonts w:ascii="Times New Roman" w:hAnsi="Times New Roman" w:cs="Times New Roman"/>
                <w:b/>
                <w:bCs/>
                <w:sz w:val="13"/>
                <w:szCs w:val="13"/>
              </w:rPr>
              <w:t xml:space="preserve"> </w:t>
            </w:r>
          </w:p>
          <w:p w14:paraId="609015D4" w14:textId="64F4ABA3" w:rsidR="00A479CC" w:rsidRPr="004154E5" w:rsidRDefault="00CC4870" w:rsidP="0031165D">
            <w:pPr>
              <w:pStyle w:val="Hakcipta"/>
              <w:spacing w:before="240"/>
              <w:jc w:val="left"/>
              <w:rPr>
                <w:rFonts w:ascii="Times New Roman" w:hAnsi="Times New Roman" w:cs="Times New Roman"/>
                <w:b/>
                <w:bCs/>
                <w:color w:val="0076F3"/>
                <w:sz w:val="13"/>
                <w:szCs w:val="13"/>
              </w:rPr>
            </w:pPr>
            <w:r>
              <w:rPr>
                <w:rFonts w:ascii="Times New Roman" w:hAnsi="Times New Roman" w:cs="Times New Roman"/>
                <w:b/>
                <w:bCs/>
                <w:color w:val="0076F3"/>
                <w:sz w:val="13"/>
                <w:szCs w:val="13"/>
              </w:rPr>
              <w:t>http://doi.org/10.26594/register.v6i1.idarticle</w:t>
            </w:r>
          </w:p>
        </w:tc>
        <w:tc>
          <w:tcPr>
            <w:tcW w:w="138" w:type="pct"/>
            <w:vMerge/>
            <w:tcBorders>
              <w:bottom w:val="single" w:sz="4" w:space="0" w:color="auto"/>
            </w:tcBorders>
          </w:tcPr>
          <w:p w14:paraId="12A25F41" w14:textId="77777777" w:rsidR="00A479CC" w:rsidRPr="00A479CC" w:rsidRDefault="00A479CC" w:rsidP="004154E5">
            <w:pPr>
              <w:pStyle w:val="Isiabstract"/>
              <w:spacing w:after="240"/>
              <w:rPr>
                <w:rFonts w:ascii="Times New Roman" w:hAnsi="Times New Roman" w:cs="Times New Roman"/>
                <w:i w:val="0"/>
                <w:sz w:val="15"/>
              </w:rPr>
            </w:pPr>
          </w:p>
        </w:tc>
        <w:tc>
          <w:tcPr>
            <w:tcW w:w="3515" w:type="pct"/>
            <w:vMerge/>
            <w:tcBorders>
              <w:bottom w:val="single" w:sz="4" w:space="0" w:color="auto"/>
            </w:tcBorders>
            <w:vAlign w:val="center"/>
          </w:tcPr>
          <w:p w14:paraId="7A2CF00A" w14:textId="77777777" w:rsidR="00A479CC" w:rsidRPr="00A479CC" w:rsidRDefault="00A479CC" w:rsidP="004154E5">
            <w:pPr>
              <w:pStyle w:val="Isiabstract"/>
              <w:spacing w:after="240"/>
              <w:rPr>
                <w:rFonts w:ascii="Times New Roman" w:hAnsi="Times New Roman" w:cs="Times New Roman"/>
                <w:i w:val="0"/>
                <w:sz w:val="15"/>
              </w:rPr>
            </w:pPr>
          </w:p>
        </w:tc>
      </w:tr>
    </w:tbl>
    <w:p w14:paraId="40A3D7D6" w14:textId="77777777" w:rsidR="00A479CC" w:rsidRPr="00A479CC" w:rsidRDefault="00A479CC" w:rsidP="004154E5">
      <w:pPr>
        <w:jc w:val="both"/>
        <w:rPr>
          <w:rFonts w:ascii="Times New Roman" w:hAnsi="Times New Roman" w:cs="Times New Roman"/>
        </w:rPr>
      </w:pPr>
    </w:p>
    <w:p w14:paraId="689C0D19" w14:textId="4BA18385" w:rsidR="00A479CC" w:rsidRPr="00CC2E5E" w:rsidRDefault="00A479CC" w:rsidP="004154E5">
      <w:pPr>
        <w:rPr>
          <w:rFonts w:ascii="Times New Roman" w:hAnsi="Times New Roman" w:cs="Times New Roman"/>
          <w:b/>
          <w:bCs/>
          <w:sz w:val="22"/>
          <w:szCs w:val="22"/>
        </w:rPr>
      </w:pPr>
      <w:r w:rsidRPr="00CC2E5E">
        <w:rPr>
          <w:rFonts w:ascii="Times New Roman" w:hAnsi="Times New Roman" w:cs="Times New Roman"/>
          <w:b/>
          <w:bCs/>
          <w:sz w:val="22"/>
          <w:szCs w:val="22"/>
        </w:rPr>
        <w:t xml:space="preserve">1. </w:t>
      </w:r>
      <w:r w:rsidR="00CC4870">
        <w:rPr>
          <w:rFonts w:ascii="Times New Roman" w:hAnsi="Times New Roman" w:cs="Times New Roman"/>
          <w:b/>
          <w:bCs/>
          <w:sz w:val="22"/>
          <w:szCs w:val="22"/>
        </w:rPr>
        <w:t>Latar Belakang</w:t>
      </w:r>
    </w:p>
    <w:p w14:paraId="45AF688D" w14:textId="77777777" w:rsidR="00A479CC" w:rsidRPr="00CC2E5E" w:rsidRDefault="00A479CC" w:rsidP="004154E5">
      <w:pPr>
        <w:spacing w:after="240"/>
        <w:jc w:val="both"/>
        <w:rPr>
          <w:rFonts w:ascii="Times New Roman" w:hAnsi="Times New Roman" w:cs="Times New Roman"/>
          <w:sz w:val="22"/>
          <w:szCs w:val="22"/>
        </w:rPr>
      </w:pPr>
      <w:r w:rsidRPr="00CC2E5E">
        <w:rPr>
          <w:rFonts w:ascii="Times New Roman" w:hAnsi="Times New Roman" w:cs="Times New Roman"/>
          <w:sz w:val="22"/>
          <w:szCs w:val="22"/>
        </w:rPr>
        <w:t>Di sini perkenalkan makalahnya, dan masukkan nomenklaturnya jika perlu, ke dalam kotak dengan ukuran font yang sama dengan makalah lainnya. Paragraf berlanju</w:t>
      </w:r>
      <w:bookmarkStart w:id="1" w:name="_GoBack"/>
      <w:bookmarkEnd w:id="1"/>
      <w:r w:rsidRPr="00CC2E5E">
        <w:rPr>
          <w:rFonts w:ascii="Times New Roman" w:hAnsi="Times New Roman" w:cs="Times New Roman"/>
          <w:sz w:val="22"/>
          <w:szCs w:val="22"/>
        </w:rPr>
        <w:t>t dari sini dan hanya dipisahkan oleh judul, subjudul, gambar, dan rumus. Judul bagian disusun berdasarkan angka, tebal dan 11 pt. Berikut ini instruksi lebih lanjut untuk penulis. File harus dalam MS Word saja dan harus diformat untuk pencetakan langsung, menggunakan CRC MS Word yang disediakan. Gambar dan tabel harus disertakan dan tidak diberikan secara terpisah. Harap pastikan bahwa Anda menggunakan sebanyak mungkin font normal di dokumen Anda. Font khusus, seperti font yang digunakan.</w:t>
      </w:r>
    </w:p>
    <w:p w14:paraId="754AB559" w14:textId="77777777" w:rsidR="00F1497F" w:rsidRPr="00CC2E5E" w:rsidRDefault="00F1497F" w:rsidP="00474A92">
      <w:pPr>
        <w:pStyle w:val="Els-2ndorder-head"/>
        <w:spacing w:before="0" w:after="0" w:line="240" w:lineRule="auto"/>
        <w:rPr>
          <w:sz w:val="22"/>
          <w:szCs w:val="22"/>
        </w:rPr>
      </w:pPr>
      <w:r w:rsidRPr="00CC2E5E">
        <w:rPr>
          <w:sz w:val="22"/>
          <w:szCs w:val="22"/>
        </w:rPr>
        <w:t>Tabel</w:t>
      </w:r>
    </w:p>
    <w:p w14:paraId="4E1C0627" w14:textId="77777777" w:rsidR="00F1497F" w:rsidRPr="00CC2E5E" w:rsidRDefault="00F1497F" w:rsidP="006E2FCC">
      <w:pPr>
        <w:pStyle w:val="Els-body-text"/>
        <w:spacing w:after="240" w:line="240" w:lineRule="auto"/>
        <w:ind w:firstLine="0"/>
        <w:rPr>
          <w:sz w:val="22"/>
          <w:szCs w:val="22"/>
        </w:rPr>
      </w:pPr>
      <w:r w:rsidRPr="00CC2E5E">
        <w:rPr>
          <w:sz w:val="22"/>
          <w:szCs w:val="22"/>
        </w:rPr>
        <w:t>Semua tabel harus diberi nomor dengan angka Arab. Setiap tabel harus memiliki keterangan. Judul harus ditempatkan di atas tabel, rata kiri. Hanya garis horizontal yang boleh digunakan dalam tabel, untuk membedakan judul kolom dari badan tabel, dan tepat di atas dan di bawah tabel. Tabel harus dimasukkan ke dalam teks dan tidak diberikan secara terpisah. Di bawah ini adalah contoh yang mungkin berguna bagi penulis.</w:t>
      </w:r>
    </w:p>
    <w:p w14:paraId="2424D286" w14:textId="77777777" w:rsidR="00F1497F" w:rsidRPr="00CC2E5E" w:rsidRDefault="00F1497F" w:rsidP="007B4D60">
      <w:pPr>
        <w:jc w:val="center"/>
        <w:rPr>
          <w:rFonts w:ascii="Times New Roman" w:hAnsi="Times New Roman" w:cs="Times New Roman"/>
          <w:sz w:val="22"/>
          <w:szCs w:val="22"/>
        </w:rPr>
      </w:pPr>
      <w:r w:rsidRPr="00CC2E5E">
        <w:rPr>
          <w:rFonts w:ascii="Times New Roman" w:hAnsi="Times New Roman" w:cs="Times New Roman"/>
          <w:sz w:val="22"/>
          <w:szCs w:val="22"/>
        </w:rPr>
        <w:t>Tabel 1. Contoh tabel.</w:t>
      </w:r>
    </w:p>
    <w:tbl>
      <w:tblPr>
        <w:tblW w:w="0" w:type="auto"/>
        <w:jc w:val="center"/>
        <w:tblLook w:val="01E0" w:firstRow="1" w:lastRow="1" w:firstColumn="1" w:lastColumn="1" w:noHBand="0" w:noVBand="0"/>
      </w:tblPr>
      <w:tblGrid>
        <w:gridCol w:w="3291"/>
        <w:gridCol w:w="1450"/>
        <w:gridCol w:w="1450"/>
      </w:tblGrid>
      <w:tr w:rsidR="00F1497F" w:rsidRPr="00CC2E5E" w14:paraId="00B88FEA" w14:textId="77777777" w:rsidTr="005B7C76">
        <w:trPr>
          <w:jc w:val="center"/>
        </w:trPr>
        <w:tc>
          <w:tcPr>
            <w:tcW w:w="3291" w:type="dxa"/>
            <w:tcBorders>
              <w:top w:val="single" w:sz="4" w:space="0" w:color="auto"/>
              <w:bottom w:val="single" w:sz="4" w:space="0" w:color="auto"/>
            </w:tcBorders>
          </w:tcPr>
          <w:p w14:paraId="33AD15AE" w14:textId="77777777" w:rsidR="00F1497F" w:rsidRPr="00CC2E5E" w:rsidRDefault="00F1497F" w:rsidP="00474A92">
            <w:pPr>
              <w:pStyle w:val="Els-table-text"/>
              <w:spacing w:after="0" w:line="240" w:lineRule="auto"/>
              <w:rPr>
                <w:sz w:val="22"/>
                <w:szCs w:val="22"/>
              </w:rPr>
            </w:pPr>
            <w:r w:rsidRPr="00CC2E5E">
              <w:rPr>
                <w:sz w:val="22"/>
                <w:szCs w:val="22"/>
              </w:rPr>
              <w:t>Contoh judul kolom</w:t>
            </w:r>
          </w:p>
        </w:tc>
        <w:tc>
          <w:tcPr>
            <w:tcW w:w="1450" w:type="dxa"/>
            <w:tcBorders>
              <w:top w:val="single" w:sz="4" w:space="0" w:color="auto"/>
              <w:bottom w:val="single" w:sz="4" w:space="0" w:color="auto"/>
            </w:tcBorders>
          </w:tcPr>
          <w:p w14:paraId="12257421" w14:textId="77777777" w:rsidR="00F1497F" w:rsidRPr="00CC2E5E" w:rsidRDefault="00F1497F" w:rsidP="00474A92">
            <w:pPr>
              <w:pStyle w:val="Els-table-text"/>
              <w:spacing w:after="0" w:line="240" w:lineRule="auto"/>
              <w:jc w:val="center"/>
              <w:rPr>
                <w:sz w:val="22"/>
                <w:szCs w:val="22"/>
              </w:rPr>
            </w:pPr>
            <w:r w:rsidRPr="00CC2E5E">
              <w:rPr>
                <w:sz w:val="22"/>
                <w:szCs w:val="22"/>
              </w:rPr>
              <w:t>Kolom A (t)</w:t>
            </w:r>
          </w:p>
        </w:tc>
        <w:tc>
          <w:tcPr>
            <w:tcW w:w="1450" w:type="dxa"/>
            <w:tcBorders>
              <w:top w:val="single" w:sz="4" w:space="0" w:color="auto"/>
              <w:bottom w:val="single" w:sz="4" w:space="0" w:color="auto"/>
            </w:tcBorders>
          </w:tcPr>
          <w:p w14:paraId="41E4C724" w14:textId="77777777" w:rsidR="00F1497F" w:rsidRPr="00CC2E5E" w:rsidRDefault="00F1497F" w:rsidP="00474A92">
            <w:pPr>
              <w:pStyle w:val="Els-table-text"/>
              <w:spacing w:after="0" w:line="240" w:lineRule="auto"/>
              <w:jc w:val="center"/>
              <w:rPr>
                <w:sz w:val="22"/>
                <w:szCs w:val="22"/>
              </w:rPr>
            </w:pPr>
            <w:r w:rsidRPr="00CC2E5E">
              <w:rPr>
                <w:sz w:val="22"/>
                <w:szCs w:val="22"/>
              </w:rPr>
              <w:t>Kolom B (t)</w:t>
            </w:r>
          </w:p>
        </w:tc>
      </w:tr>
      <w:tr w:rsidR="00F1497F" w:rsidRPr="00CC2E5E" w14:paraId="45558E49" w14:textId="77777777" w:rsidTr="005B7C76">
        <w:trPr>
          <w:jc w:val="center"/>
        </w:trPr>
        <w:tc>
          <w:tcPr>
            <w:tcW w:w="3291" w:type="dxa"/>
            <w:tcBorders>
              <w:top w:val="single" w:sz="4" w:space="0" w:color="auto"/>
            </w:tcBorders>
          </w:tcPr>
          <w:p w14:paraId="4375C3B2" w14:textId="77777777" w:rsidR="00F1497F" w:rsidRPr="00CC2E5E" w:rsidRDefault="00F1497F" w:rsidP="00474A92">
            <w:pPr>
              <w:pStyle w:val="Els-table-text"/>
              <w:spacing w:after="0" w:line="240" w:lineRule="auto"/>
              <w:rPr>
                <w:sz w:val="22"/>
                <w:szCs w:val="22"/>
              </w:rPr>
            </w:pPr>
            <w:r w:rsidRPr="00CC2E5E">
              <w:rPr>
                <w:sz w:val="22"/>
                <w:szCs w:val="22"/>
              </w:rPr>
              <w:t>Dan sebuah entri</w:t>
            </w:r>
          </w:p>
        </w:tc>
        <w:tc>
          <w:tcPr>
            <w:tcW w:w="1450" w:type="dxa"/>
            <w:tcBorders>
              <w:top w:val="single" w:sz="4" w:space="0" w:color="auto"/>
            </w:tcBorders>
          </w:tcPr>
          <w:p w14:paraId="17E16CA4" w14:textId="77777777" w:rsidR="00F1497F" w:rsidRPr="00CC2E5E" w:rsidRDefault="00F1497F" w:rsidP="00474A92">
            <w:pPr>
              <w:pStyle w:val="Els-table-text"/>
              <w:spacing w:after="0" w:line="240" w:lineRule="auto"/>
              <w:jc w:val="center"/>
              <w:rPr>
                <w:sz w:val="22"/>
                <w:szCs w:val="22"/>
              </w:rPr>
            </w:pPr>
            <w:r w:rsidRPr="00CC2E5E">
              <w:rPr>
                <w:sz w:val="22"/>
                <w:szCs w:val="22"/>
              </w:rPr>
              <w:t>1</w:t>
            </w:r>
          </w:p>
        </w:tc>
        <w:tc>
          <w:tcPr>
            <w:tcW w:w="1450" w:type="dxa"/>
            <w:tcBorders>
              <w:top w:val="single" w:sz="4" w:space="0" w:color="auto"/>
            </w:tcBorders>
          </w:tcPr>
          <w:p w14:paraId="3E11A0E0" w14:textId="77777777" w:rsidR="00F1497F" w:rsidRPr="00CC2E5E" w:rsidRDefault="00F1497F" w:rsidP="00474A92">
            <w:pPr>
              <w:pStyle w:val="Els-table-text"/>
              <w:spacing w:after="0" w:line="240" w:lineRule="auto"/>
              <w:jc w:val="center"/>
              <w:rPr>
                <w:sz w:val="22"/>
                <w:szCs w:val="22"/>
              </w:rPr>
            </w:pPr>
            <w:r w:rsidRPr="00CC2E5E">
              <w:rPr>
                <w:sz w:val="22"/>
                <w:szCs w:val="22"/>
              </w:rPr>
              <w:t>2</w:t>
            </w:r>
          </w:p>
        </w:tc>
      </w:tr>
      <w:tr w:rsidR="00F1497F" w:rsidRPr="00CC2E5E" w14:paraId="60565578" w14:textId="77777777" w:rsidTr="005B7C76">
        <w:trPr>
          <w:jc w:val="center"/>
        </w:trPr>
        <w:tc>
          <w:tcPr>
            <w:tcW w:w="3291" w:type="dxa"/>
          </w:tcPr>
          <w:p w14:paraId="7E406959" w14:textId="77777777" w:rsidR="00F1497F" w:rsidRPr="00CC2E5E" w:rsidRDefault="00F1497F" w:rsidP="00474A92">
            <w:pPr>
              <w:pStyle w:val="Els-table-text"/>
              <w:spacing w:after="0" w:line="240" w:lineRule="auto"/>
              <w:rPr>
                <w:sz w:val="22"/>
                <w:szCs w:val="22"/>
              </w:rPr>
            </w:pPr>
            <w:r w:rsidRPr="00CC2E5E">
              <w:rPr>
                <w:sz w:val="22"/>
                <w:szCs w:val="22"/>
              </w:rPr>
              <w:lastRenderedPageBreak/>
              <w:t>Dan entri lainnya</w:t>
            </w:r>
          </w:p>
        </w:tc>
        <w:tc>
          <w:tcPr>
            <w:tcW w:w="1450" w:type="dxa"/>
          </w:tcPr>
          <w:p w14:paraId="08166B94" w14:textId="77777777" w:rsidR="00F1497F" w:rsidRPr="00CC2E5E" w:rsidRDefault="00F1497F" w:rsidP="00474A92">
            <w:pPr>
              <w:pStyle w:val="Els-table-text"/>
              <w:spacing w:after="0" w:line="240" w:lineRule="auto"/>
              <w:jc w:val="center"/>
              <w:rPr>
                <w:sz w:val="22"/>
                <w:szCs w:val="22"/>
              </w:rPr>
            </w:pPr>
            <w:r w:rsidRPr="00CC2E5E">
              <w:rPr>
                <w:sz w:val="22"/>
                <w:szCs w:val="22"/>
              </w:rPr>
              <w:t>3</w:t>
            </w:r>
          </w:p>
        </w:tc>
        <w:tc>
          <w:tcPr>
            <w:tcW w:w="1450" w:type="dxa"/>
          </w:tcPr>
          <w:p w14:paraId="5F29C423" w14:textId="77777777" w:rsidR="00F1497F" w:rsidRPr="00CC2E5E" w:rsidRDefault="00F1497F" w:rsidP="00474A92">
            <w:pPr>
              <w:pStyle w:val="Els-table-text"/>
              <w:spacing w:after="0" w:line="240" w:lineRule="auto"/>
              <w:jc w:val="center"/>
              <w:rPr>
                <w:sz w:val="22"/>
                <w:szCs w:val="22"/>
              </w:rPr>
            </w:pPr>
            <w:r w:rsidRPr="00CC2E5E">
              <w:rPr>
                <w:sz w:val="22"/>
                <w:szCs w:val="22"/>
              </w:rPr>
              <w:t>4</w:t>
            </w:r>
          </w:p>
        </w:tc>
      </w:tr>
      <w:tr w:rsidR="00F1497F" w:rsidRPr="00CC2E5E" w14:paraId="3D1A0D8A" w14:textId="77777777" w:rsidTr="005B7C76">
        <w:trPr>
          <w:jc w:val="center"/>
        </w:trPr>
        <w:tc>
          <w:tcPr>
            <w:tcW w:w="3291" w:type="dxa"/>
            <w:tcBorders>
              <w:bottom w:val="single" w:sz="4" w:space="0" w:color="auto"/>
            </w:tcBorders>
          </w:tcPr>
          <w:p w14:paraId="6B19C5DE" w14:textId="77777777" w:rsidR="00F1497F" w:rsidRPr="00CC2E5E" w:rsidRDefault="00F1497F" w:rsidP="00474A92">
            <w:pPr>
              <w:pStyle w:val="Els-table-text"/>
              <w:spacing w:after="0" w:line="240" w:lineRule="auto"/>
              <w:rPr>
                <w:sz w:val="22"/>
                <w:szCs w:val="22"/>
              </w:rPr>
            </w:pPr>
            <w:r w:rsidRPr="00CC2E5E">
              <w:rPr>
                <w:sz w:val="22"/>
                <w:szCs w:val="22"/>
              </w:rPr>
              <w:t>Dan entri lainnya</w:t>
            </w:r>
          </w:p>
        </w:tc>
        <w:tc>
          <w:tcPr>
            <w:tcW w:w="1450" w:type="dxa"/>
            <w:tcBorders>
              <w:bottom w:val="single" w:sz="4" w:space="0" w:color="auto"/>
            </w:tcBorders>
          </w:tcPr>
          <w:p w14:paraId="56C8B75B" w14:textId="77777777" w:rsidR="00F1497F" w:rsidRPr="00CC2E5E" w:rsidRDefault="00F1497F" w:rsidP="00474A92">
            <w:pPr>
              <w:pStyle w:val="Els-table-text"/>
              <w:spacing w:after="0" w:line="240" w:lineRule="auto"/>
              <w:jc w:val="center"/>
              <w:rPr>
                <w:sz w:val="22"/>
                <w:szCs w:val="22"/>
              </w:rPr>
            </w:pPr>
            <w:r w:rsidRPr="00CC2E5E">
              <w:rPr>
                <w:sz w:val="22"/>
                <w:szCs w:val="22"/>
              </w:rPr>
              <w:t>5</w:t>
            </w:r>
          </w:p>
        </w:tc>
        <w:tc>
          <w:tcPr>
            <w:tcW w:w="1450" w:type="dxa"/>
            <w:tcBorders>
              <w:bottom w:val="single" w:sz="4" w:space="0" w:color="auto"/>
            </w:tcBorders>
          </w:tcPr>
          <w:p w14:paraId="6D2EF280" w14:textId="77777777" w:rsidR="00F1497F" w:rsidRPr="00CC2E5E" w:rsidRDefault="00F1497F" w:rsidP="00474A92">
            <w:pPr>
              <w:pStyle w:val="Els-table-text"/>
              <w:spacing w:after="0" w:line="240" w:lineRule="auto"/>
              <w:jc w:val="center"/>
              <w:rPr>
                <w:sz w:val="22"/>
                <w:szCs w:val="22"/>
              </w:rPr>
            </w:pPr>
            <w:r w:rsidRPr="00CC2E5E">
              <w:rPr>
                <w:sz w:val="22"/>
                <w:szCs w:val="22"/>
              </w:rPr>
              <w:t>6</w:t>
            </w:r>
          </w:p>
        </w:tc>
      </w:tr>
    </w:tbl>
    <w:p w14:paraId="2B86367C" w14:textId="77777777" w:rsidR="00236A6F" w:rsidRDefault="00A479CC" w:rsidP="00236A6F">
      <w:pPr>
        <w:pStyle w:val="Els-2ndorder-head"/>
        <w:spacing w:before="0" w:after="0" w:line="240" w:lineRule="auto"/>
        <w:rPr>
          <w:sz w:val="22"/>
          <w:szCs w:val="22"/>
        </w:rPr>
      </w:pPr>
      <w:r w:rsidRPr="00CC2E5E">
        <w:rPr>
          <w:sz w:val="22"/>
          <w:szCs w:val="22"/>
        </w:rPr>
        <w:t>Konstruksi referensi</w:t>
      </w:r>
    </w:p>
    <w:p w14:paraId="56E4F43C" w14:textId="77777777" w:rsidR="00236A6F" w:rsidRPr="00236A6F" w:rsidRDefault="00236A6F" w:rsidP="00236A6F">
      <w:pPr>
        <w:pStyle w:val="Els-2ndorder-head"/>
        <w:numPr>
          <w:ilvl w:val="0"/>
          <w:numId w:val="0"/>
        </w:numPr>
        <w:spacing w:before="0" w:after="0" w:line="240" w:lineRule="auto"/>
        <w:rPr>
          <w:sz w:val="22"/>
          <w:szCs w:val="22"/>
        </w:rPr>
      </w:pPr>
      <w:r w:rsidRPr="00236A6F">
        <w:rPr>
          <w:rFonts w:eastAsiaTheme="minorHAnsi"/>
          <w:i w:val="0"/>
          <w:sz w:val="22"/>
          <w:szCs w:val="22"/>
          <w:lang w:val="en-ID"/>
        </w:rPr>
        <w:t>Panduan referensi ini merinci metode untuk mengutip dan memformat entri referensi sesuai dengan</w:t>
      </w:r>
      <w:r>
        <w:rPr>
          <w:sz w:val="22"/>
          <w:szCs w:val="22"/>
        </w:rPr>
        <w:t>prinsip-prinsip yang ditetapkan oleh Manual Publikasi American Psychological Association, Edisi Ketujuh (2020). Untuk informasi lebih lanjut tentang gaya APA, kunjungi</w:t>
      </w:r>
      <w:hyperlink r:id="rId17" w:history="1">
        <w:r w:rsidR="00E602B5" w:rsidRPr="004453B6">
          <w:rPr>
            <w:rStyle w:val="Hyperlink"/>
            <w:rFonts w:eastAsiaTheme="minorHAnsi"/>
            <w:i w:val="0"/>
            <w:sz w:val="22"/>
            <w:szCs w:val="22"/>
            <w:lang w:val="en-ID"/>
          </w:rPr>
          <w:t>https://apastyle.apa.org/</w:t>
        </w:r>
      </w:hyperlink>
      <w:r w:rsidR="00E602B5">
        <w:rPr>
          <w:rFonts w:eastAsiaTheme="minorHAnsi"/>
          <w:i w:val="0"/>
          <w:sz w:val="22"/>
          <w:szCs w:val="22"/>
          <w:lang w:val="en-ID"/>
        </w:rPr>
        <w:t>Dan</w:t>
      </w:r>
      <w:hyperlink r:id="rId18" w:history="1">
        <w:r w:rsidRPr="004453B6">
          <w:rPr>
            <w:rStyle w:val="Hyperlink"/>
            <w:rFonts w:eastAsiaTheme="minorHAnsi"/>
            <w:i w:val="0"/>
            <w:sz w:val="22"/>
            <w:szCs w:val="22"/>
            <w:lang w:val="en-ID"/>
          </w:rPr>
          <w:t>https://apastyle.apa.org/blog</w:t>
        </w:r>
      </w:hyperlink>
    </w:p>
    <w:p w14:paraId="287A7CB0" w14:textId="77777777" w:rsidR="00A479CC" w:rsidRPr="00CC2E5E" w:rsidRDefault="00A479CC" w:rsidP="006E2FCC">
      <w:pPr>
        <w:pStyle w:val="Els-2ndorder-head"/>
        <w:spacing w:after="0"/>
        <w:rPr>
          <w:sz w:val="22"/>
          <w:szCs w:val="22"/>
        </w:rPr>
      </w:pPr>
      <w:r w:rsidRPr="00CC2E5E">
        <w:rPr>
          <w:sz w:val="22"/>
          <w:szCs w:val="22"/>
        </w:rPr>
        <w:t>Judul bagian</w:t>
      </w:r>
    </w:p>
    <w:p w14:paraId="7E0E2C13" w14:textId="77777777" w:rsidR="00A479CC" w:rsidRPr="00CC2E5E" w:rsidRDefault="00A479CC" w:rsidP="006E2FCC">
      <w:pPr>
        <w:pStyle w:val="Els-body-text"/>
        <w:spacing w:after="240" w:line="240" w:lineRule="auto"/>
        <w:ind w:firstLine="0"/>
        <w:rPr>
          <w:sz w:val="22"/>
          <w:szCs w:val="22"/>
        </w:rPr>
      </w:pPr>
      <w:r w:rsidRPr="00CC2E5E">
        <w:rPr>
          <w:sz w:val="22"/>
          <w:szCs w:val="22"/>
        </w:rPr>
        <w:t>Judul bagian harus dibiarkan rata, tebal, dengan huruf pertama menggunakan huruf kapital dan diberi nomor urut, dimulai dengan Pendahuluan. Judul sub-bagian harus menggunakan huruf kapital dan huruf kecil miring, bernomor 1.1, 1.2, dst, dan rata kiri, dengan baris kedua dan berikutnya menjorok ke dalam. Semua judul harus memiliki minimal dua baris teks setelahnya sebelum jeda halaman atau kolom. Pastikan area teks tidak kosong kecuali halaman terakhir.</w:t>
      </w:r>
    </w:p>
    <w:p w14:paraId="00BDC154" w14:textId="77777777" w:rsidR="00A479CC" w:rsidRPr="00CC2E5E" w:rsidRDefault="00A479CC" w:rsidP="00474A92">
      <w:pPr>
        <w:pStyle w:val="Els-2ndorder-head"/>
        <w:spacing w:before="0" w:after="0" w:line="240" w:lineRule="auto"/>
        <w:rPr>
          <w:sz w:val="22"/>
          <w:szCs w:val="22"/>
        </w:rPr>
      </w:pPr>
      <w:r w:rsidRPr="00CC2E5E">
        <w:rPr>
          <w:sz w:val="22"/>
          <w:szCs w:val="22"/>
        </w:rPr>
        <w:t>Pedoman umum untuk persiapan teks Anda</w:t>
      </w:r>
    </w:p>
    <w:p w14:paraId="0AAE60B3" w14:textId="77777777" w:rsidR="00A479CC" w:rsidRPr="00CC2E5E" w:rsidRDefault="00A479CC" w:rsidP="00474A92">
      <w:pPr>
        <w:spacing w:after="240"/>
        <w:jc w:val="both"/>
        <w:rPr>
          <w:rFonts w:ascii="Times New Roman" w:hAnsi="Times New Roman" w:cs="Times New Roman"/>
          <w:sz w:val="22"/>
          <w:szCs w:val="22"/>
        </w:rPr>
      </w:pPr>
      <w:r w:rsidRPr="00CC2E5E">
        <w:rPr>
          <w:rFonts w:ascii="Times New Roman" w:hAnsi="Times New Roman" w:cs="Times New Roman"/>
          <w:sz w:val="22"/>
          <w:szCs w:val="22"/>
        </w:rPr>
        <w:t>Hindari tanda hubung di akhir baris. Simbol yang menunjukkan vektor dan matriks harus dicetak tebal. Nama variabel skalar biasanya dinyatakan dengan huruf miring. Berat dan ukuran harus dinyatakan dalam satuan SI. Semua singkatan atau simbol non-standar harus didefinisikan saat pertama kali disebutkan, atau disediakan glosarium</w:t>
      </w:r>
    </w:p>
    <w:p w14:paraId="5EC07ACF" w14:textId="77777777" w:rsidR="00A479CC" w:rsidRPr="00CC2E5E" w:rsidRDefault="004154E5" w:rsidP="00474A92">
      <w:pPr>
        <w:pStyle w:val="Els-2ndorder-head"/>
        <w:spacing w:before="0" w:after="0" w:line="240" w:lineRule="auto"/>
        <w:rPr>
          <w:sz w:val="22"/>
          <w:szCs w:val="22"/>
        </w:rPr>
      </w:pPr>
      <w:r w:rsidRPr="00CC2E5E">
        <w:rPr>
          <w:sz w:val="22"/>
          <w:szCs w:val="22"/>
        </w:rPr>
        <w:t>Pedoman umum untuk persiapan teks Anda</w:t>
      </w:r>
    </w:p>
    <w:p w14:paraId="19343CFE" w14:textId="77777777" w:rsidR="004154E5" w:rsidRPr="00CC2E5E" w:rsidRDefault="004154E5" w:rsidP="006E2FCC">
      <w:pPr>
        <w:widowControl w:val="0"/>
        <w:autoSpaceDE w:val="0"/>
        <w:autoSpaceDN w:val="0"/>
        <w:adjustRightInd w:val="0"/>
        <w:spacing w:line="240" w:lineRule="exact"/>
        <w:jc w:val="both"/>
        <w:rPr>
          <w:rFonts w:ascii="Times New Roman" w:eastAsia="SimSun" w:hAnsi="Times New Roman" w:cs="Times New Roman"/>
          <w:sz w:val="22"/>
          <w:szCs w:val="22"/>
          <w:lang w:val="en-GB"/>
        </w:rPr>
      </w:pPr>
      <w:r w:rsidRPr="00CC2E5E">
        <w:rPr>
          <w:rFonts w:ascii="Times New Roman" w:eastAsia="SimSun" w:hAnsi="Times New Roman" w:cs="Times New Roman"/>
          <w:sz w:val="22"/>
          <w:szCs w:val="22"/>
          <w:lang w:val="en-GB" w:eastAsia="zh-CN"/>
        </w:rPr>
        <w:t>Harap jangan mengubah margin templat karena hal ini dapat mengakibatkan catatan kaki berada di luar jangkauan pencetakan.</w:t>
      </w:r>
    </w:p>
    <w:p w14:paraId="041499B8" w14:textId="77777777" w:rsidR="004154E5" w:rsidRPr="00CC2E5E" w:rsidRDefault="004154E5" w:rsidP="00474A92">
      <w:pPr>
        <w:widowControl w:val="0"/>
        <w:spacing w:after="240"/>
        <w:jc w:val="both"/>
        <w:rPr>
          <w:rFonts w:ascii="Times New Roman" w:eastAsia="SimSun" w:hAnsi="Times New Roman" w:cs="Times New Roman"/>
          <w:sz w:val="22"/>
          <w:szCs w:val="22"/>
          <w:lang w:val="en-GB"/>
        </w:rPr>
      </w:pPr>
      <w:r w:rsidRPr="00CC2E5E">
        <w:rPr>
          <w:rFonts w:ascii="Times New Roman" w:eastAsia="SimSun" w:hAnsi="Times New Roman" w:cs="Times New Roman"/>
          <w:sz w:val="22"/>
          <w:szCs w:val="22"/>
          <w:lang w:val="en-GB"/>
        </w:rPr>
        <w:t>Ilustrasi</w:t>
      </w:r>
    </w:p>
    <w:p w14:paraId="2559D939" w14:textId="77777777" w:rsidR="00061BAB" w:rsidRPr="00CC2E5E" w:rsidRDefault="00061BAB" w:rsidP="00061BAB">
      <w:pPr>
        <w:rPr>
          <w:rFonts w:ascii="Times New Roman" w:hAnsi="Times New Roman" w:cs="Times New Roman"/>
          <w:b/>
          <w:bCs/>
          <w:sz w:val="22"/>
          <w:szCs w:val="22"/>
        </w:rPr>
      </w:pPr>
      <w:r w:rsidRPr="00CC2E5E">
        <w:rPr>
          <w:rFonts w:ascii="Times New Roman" w:hAnsi="Times New Roman" w:cs="Times New Roman"/>
          <w:b/>
          <w:bCs/>
          <w:sz w:val="22"/>
          <w:szCs w:val="22"/>
        </w:rPr>
        <w:t>2. Struktur Naskah</w:t>
      </w:r>
    </w:p>
    <w:p w14:paraId="02EF2E16" w14:textId="77777777" w:rsidR="00FD5C78" w:rsidRPr="00CC2E5E" w:rsidRDefault="00FD5C78" w:rsidP="006E2FCC">
      <w:pPr>
        <w:widowControl w:val="0"/>
        <w:spacing w:after="240"/>
        <w:jc w:val="both"/>
        <w:rPr>
          <w:rFonts w:ascii="Times New Roman" w:eastAsia="SimSun" w:hAnsi="Times New Roman" w:cs="Times New Roman"/>
          <w:sz w:val="22"/>
          <w:szCs w:val="22"/>
          <w:lang w:val="en-GB"/>
        </w:rPr>
      </w:pPr>
      <w:r w:rsidRPr="00CC2E5E">
        <w:rPr>
          <w:rFonts w:ascii="Times New Roman" w:eastAsia="SimSun" w:hAnsi="Times New Roman" w:cs="Times New Roman"/>
          <w:sz w:val="22"/>
          <w:szCs w:val="22"/>
          <w:lang w:val="en-GB"/>
        </w:rPr>
        <w:t>Struktur naskah mengacu pada struktur standar tubuh sebagai berikut:</w:t>
      </w:r>
    </w:p>
    <w:p w14:paraId="2CC7B552" w14:textId="77777777" w:rsidR="00396AC5" w:rsidRPr="00CC2E5E" w:rsidRDefault="00396AC5" w:rsidP="00396AC5">
      <w:pPr>
        <w:widowControl w:val="0"/>
        <w:spacing w:after="240"/>
        <w:jc w:val="both"/>
        <w:rPr>
          <w:rFonts w:ascii="Times New Roman" w:eastAsia="SimSun" w:hAnsi="Times New Roman" w:cs="Times New Roman"/>
          <w:sz w:val="22"/>
          <w:szCs w:val="22"/>
          <w:lang w:val="en-GB"/>
        </w:rPr>
      </w:pPr>
      <w:r w:rsidRPr="00CC2E5E">
        <w:rPr>
          <w:rFonts w:ascii="Times New Roman" w:eastAsia="SimSun" w:hAnsi="Times New Roman" w:cs="Times New Roman"/>
          <w:sz w:val="22"/>
          <w:szCs w:val="22"/>
          <w:lang w:val="en-GB"/>
        </w:rPr>
        <w:t>Abstrak. Ini adalah bagian pertama dalam artikel ilmiah. Ini terdiri dari ringkasan seluruh isi artikel ilmiah. Memberikan gambaran umum tentang isi artikel ilmiah kepada pembaca. Dengan membaca abstrak, pembaca dapat memutuskan apakah topik penelitian relevan atau tidak dengan keinginannya.</w:t>
      </w:r>
    </w:p>
    <w:p w14:paraId="0483CE88" w14:textId="77777777" w:rsidR="00396AC5" w:rsidRPr="00CC2E5E" w:rsidRDefault="00D14D93" w:rsidP="00396AC5">
      <w:pPr>
        <w:widowControl w:val="0"/>
        <w:spacing w:after="240"/>
        <w:jc w:val="both"/>
        <w:rPr>
          <w:rFonts w:ascii="Times New Roman" w:eastAsia="SimSun" w:hAnsi="Times New Roman" w:cs="Times New Roman"/>
          <w:sz w:val="22"/>
          <w:szCs w:val="22"/>
          <w:lang w:val="en-GB"/>
        </w:rPr>
      </w:pPr>
      <w:r>
        <w:rPr>
          <w:rFonts w:ascii="Times New Roman" w:eastAsia="SimSun" w:hAnsi="Times New Roman" w:cs="Times New Roman"/>
          <w:sz w:val="22"/>
          <w:szCs w:val="22"/>
          <w:lang w:val="en-GB"/>
        </w:rPr>
        <w:t>1. Perkenalan. Dimulai dengan diskusi umum. Kalimat pertama paragraf pembuka seharusnya membuat pembaca tertarik dan penasaran. Kemudian latar belakang penelitian dan penelitian sebelumnya yang terkait dijelaskan setelah paragraf pembuka dan sebelum paragraf akhir. Bagian ini secara logis menghubungkan permasalahan penelitian yang ada dengan pendekatan yang dijalankan untuk memecahkan masalah tersebut. Pendahuluan diakhiri dengan maksud dan tujuan penelitian atau kegiatan dan temuan utama penelitian.</w:t>
      </w:r>
    </w:p>
    <w:p w14:paraId="4F96E350" w14:textId="77777777" w:rsidR="00396AC5" w:rsidRPr="00CC2E5E" w:rsidRDefault="00D14D93" w:rsidP="00396AC5">
      <w:pPr>
        <w:widowControl w:val="0"/>
        <w:spacing w:after="240"/>
        <w:jc w:val="both"/>
        <w:rPr>
          <w:rFonts w:ascii="Times New Roman" w:eastAsia="SimSun" w:hAnsi="Times New Roman" w:cs="Times New Roman"/>
          <w:sz w:val="22"/>
          <w:szCs w:val="22"/>
          <w:lang w:val="en-GB"/>
        </w:rPr>
      </w:pPr>
      <w:r>
        <w:rPr>
          <w:rFonts w:ascii="Times New Roman" w:eastAsia="SimSun" w:hAnsi="Times New Roman" w:cs="Times New Roman"/>
          <w:sz w:val="22"/>
          <w:szCs w:val="22"/>
          <w:lang w:val="en-GB"/>
        </w:rPr>
        <w:t>2. Metode. Di dalamnya dibahas tentang bagaimana penelitian itu dilakukan. Bagian ini mendukung dan menguatkan penjelasan yang terdapat pada bab temuan.</w:t>
      </w:r>
    </w:p>
    <w:p w14:paraId="6A9B5ED5" w14:textId="77777777" w:rsidR="00396AC5" w:rsidRPr="00CC2E5E" w:rsidRDefault="00D14D93" w:rsidP="00396AC5">
      <w:pPr>
        <w:widowControl w:val="0"/>
        <w:spacing w:after="240"/>
        <w:jc w:val="both"/>
        <w:rPr>
          <w:rFonts w:ascii="Times New Roman" w:eastAsia="SimSun" w:hAnsi="Times New Roman" w:cs="Times New Roman"/>
          <w:sz w:val="22"/>
          <w:szCs w:val="22"/>
          <w:lang w:val="en-GB"/>
        </w:rPr>
      </w:pPr>
      <w:r>
        <w:rPr>
          <w:rFonts w:ascii="Times New Roman" w:eastAsia="SimSun" w:hAnsi="Times New Roman" w:cs="Times New Roman"/>
          <w:sz w:val="22"/>
          <w:szCs w:val="22"/>
          <w:lang w:val="en-GB"/>
        </w:rPr>
        <w:t>3. Hasil dan Pembahasan. Dimulai dengan deskripsi temuan penelitian. Kemudian analisis data temuan penelitian menjadi penjelasan selanjutnya. Analisis data didasarkan pada masalah penelitian yang telah disajikan pada pendahuluan. Uraian pada bagian ini dapat menjelaskan apakah hipotesis yang dikemukakan pada pendahuluan dapat dibuktikan atau tidak.</w:t>
      </w:r>
    </w:p>
    <w:p w14:paraId="65920B5C" w14:textId="77777777" w:rsidR="00FD5C78" w:rsidRPr="00CC2E5E" w:rsidRDefault="00D14D93" w:rsidP="00396AC5">
      <w:pPr>
        <w:widowControl w:val="0"/>
        <w:spacing w:after="240"/>
        <w:jc w:val="both"/>
        <w:rPr>
          <w:rFonts w:ascii="Times New Roman" w:eastAsia="SimSun" w:hAnsi="Times New Roman" w:cs="Times New Roman"/>
          <w:sz w:val="22"/>
          <w:szCs w:val="22"/>
          <w:lang w:val="en-GB"/>
        </w:rPr>
      </w:pPr>
      <w:r>
        <w:rPr>
          <w:rFonts w:ascii="Times New Roman" w:eastAsia="SimSun" w:hAnsi="Times New Roman" w:cs="Times New Roman"/>
          <w:sz w:val="22"/>
          <w:szCs w:val="22"/>
          <w:lang w:val="en-GB"/>
        </w:rPr>
        <w:t>4. Kesimpulan. Ini adalah bagian terakhir dalam model AIM (RAD) C. Ini merangkum beberapa informasi dari temuan penelitian dan diskusi.</w:t>
      </w:r>
    </w:p>
    <w:p w14:paraId="2ECABD89" w14:textId="77777777" w:rsidR="00FD5C78" w:rsidRPr="00CC2E5E" w:rsidRDefault="00D14D93" w:rsidP="00396AC5">
      <w:pPr>
        <w:widowControl w:val="0"/>
        <w:spacing w:after="240"/>
        <w:jc w:val="both"/>
        <w:rPr>
          <w:rFonts w:ascii="Times New Roman" w:eastAsia="SimSun" w:hAnsi="Times New Roman" w:cs="Times New Roman"/>
          <w:sz w:val="22"/>
          <w:szCs w:val="22"/>
          <w:lang w:val="en-GB"/>
        </w:rPr>
      </w:pPr>
      <w:r>
        <w:rPr>
          <w:rFonts w:ascii="Times New Roman" w:eastAsia="SimSun" w:hAnsi="Times New Roman" w:cs="Times New Roman"/>
          <w:sz w:val="22"/>
          <w:szCs w:val="22"/>
          <w:lang w:val="en-GB"/>
        </w:rPr>
        <w:t>5. Ucapan Terima Kasih</w:t>
      </w:r>
    </w:p>
    <w:p w14:paraId="32D606F0" w14:textId="77777777" w:rsidR="00FD5C78" w:rsidRPr="00CC2E5E" w:rsidRDefault="00D14D93" w:rsidP="00396AC5">
      <w:pPr>
        <w:widowControl w:val="0"/>
        <w:spacing w:after="240"/>
        <w:jc w:val="both"/>
        <w:rPr>
          <w:rFonts w:ascii="Times New Roman" w:eastAsia="SimSun" w:hAnsi="Times New Roman" w:cs="Times New Roman"/>
          <w:sz w:val="22"/>
          <w:szCs w:val="22"/>
          <w:lang w:val="en-GB"/>
        </w:rPr>
      </w:pPr>
      <w:r>
        <w:rPr>
          <w:rFonts w:ascii="Times New Roman" w:eastAsia="SimSun" w:hAnsi="Times New Roman" w:cs="Times New Roman"/>
          <w:sz w:val="22"/>
          <w:szCs w:val="22"/>
          <w:lang w:val="en-GB"/>
        </w:rPr>
        <w:t>6. Benturan Kepentingan</w:t>
      </w:r>
    </w:p>
    <w:p w14:paraId="57D4FAAE" w14:textId="77777777" w:rsidR="00FD5C78" w:rsidRPr="00CC2E5E" w:rsidRDefault="00FD5C78" w:rsidP="00396AC5">
      <w:pPr>
        <w:widowControl w:val="0"/>
        <w:spacing w:after="240"/>
        <w:jc w:val="both"/>
        <w:rPr>
          <w:rFonts w:ascii="Times New Roman" w:eastAsia="SimSun" w:hAnsi="Times New Roman" w:cs="Times New Roman"/>
          <w:sz w:val="22"/>
          <w:szCs w:val="22"/>
          <w:lang w:val="en-GB"/>
        </w:rPr>
      </w:pPr>
      <w:r w:rsidRPr="00CC2E5E">
        <w:rPr>
          <w:rFonts w:ascii="Times New Roman" w:eastAsia="SimSun" w:hAnsi="Times New Roman" w:cs="Times New Roman"/>
          <w:sz w:val="22"/>
          <w:szCs w:val="22"/>
          <w:lang w:val="en-GB"/>
        </w:rPr>
        <w:t>Referensi</w:t>
      </w:r>
    </w:p>
    <w:p w14:paraId="20A1C8B8" w14:textId="77777777" w:rsidR="004154E5" w:rsidRPr="00CC2E5E" w:rsidRDefault="00061BAB" w:rsidP="00474A92">
      <w:pPr>
        <w:rPr>
          <w:rFonts w:ascii="Times New Roman" w:hAnsi="Times New Roman" w:cs="Times New Roman"/>
          <w:b/>
          <w:bCs/>
          <w:sz w:val="22"/>
          <w:szCs w:val="22"/>
        </w:rPr>
      </w:pPr>
      <w:r w:rsidRPr="00CC2E5E">
        <w:rPr>
          <w:rFonts w:ascii="Times New Roman" w:hAnsi="Times New Roman" w:cs="Times New Roman"/>
          <w:b/>
          <w:bCs/>
          <w:sz w:val="22"/>
          <w:szCs w:val="22"/>
        </w:rPr>
        <w:t>3. Penempatan Gambar</w:t>
      </w:r>
    </w:p>
    <w:p w14:paraId="799DF6B5" w14:textId="77777777" w:rsidR="004154E5" w:rsidRPr="00CC2E5E" w:rsidRDefault="004154E5" w:rsidP="00474A92">
      <w:pPr>
        <w:widowControl w:val="0"/>
        <w:jc w:val="both"/>
        <w:rPr>
          <w:rFonts w:ascii="Times New Roman" w:eastAsia="SimSun" w:hAnsi="Times New Roman" w:cs="Times New Roman"/>
          <w:sz w:val="22"/>
          <w:szCs w:val="22"/>
          <w:lang w:val="en-GB"/>
        </w:rPr>
      </w:pPr>
      <w:r w:rsidRPr="00CC2E5E">
        <w:rPr>
          <w:rFonts w:ascii="Times New Roman" w:eastAsia="SimSun" w:hAnsi="Times New Roman" w:cs="Times New Roman"/>
          <w:sz w:val="22"/>
          <w:szCs w:val="22"/>
          <w:lang w:val="en-GB"/>
        </w:rPr>
        <w:t xml:space="preserve">Semua gambar harus diberi nomor dengan angka Arab (1, 2, 3,.). Setiap gambar harus memiliki keterangan. </w:t>
      </w:r>
      <w:r w:rsidRPr="00CC2E5E">
        <w:rPr>
          <w:rFonts w:ascii="Times New Roman" w:eastAsia="SimSun" w:hAnsi="Times New Roman" w:cs="Times New Roman"/>
          <w:sz w:val="22"/>
          <w:szCs w:val="22"/>
          <w:lang w:val="en-GB"/>
        </w:rPr>
        <w:lastRenderedPageBreak/>
        <w:t>Semua foto, skema, grafik dan diagram harus disebut sebagai gambar. Gambar garis harus berupa pindaian berkualitas baik atau keluaran elektronik asli. Pemindaian berkualitas rendah tidak dapat diterima. Gambar harus dimasukkan ke dalam teks dan tidak diberikan secara terpisah. Dalam input MS word, angka-angka harus diberi kode dengan benar. Format gambar yang disukai adalah PNG, JPEG, GIF dll. Huruf dan simbol harus didefinisikan dengan jelas baik dalam keterangan atau dalam legenda yang disediakan sebagai bagian dari gambar. Jika memungkinkan, gambar harus ditempatkan di bagian atas atau bawah halaman, sedekat mungkin dengan referensi pertama gambar tersebut di makalah. Harap pastikan bahwa semua gambar memiliki resolusi 300 DPI karena ini akan menghasilkan keluaran yang baik. Nomor gambar dan keterangan diketik di bawah ilustrasi dengan ukuran 8 pt dan rata kiri [Catatan: keterangan satu baris yang panjangnya kurang dari lebar kolom (atau lebar penyusunan huruf penuh atau lonjong) di tengah]. Untuk pedoman dan informasi lebih lanjut guna membantu Anda mengirimkan karya seni berkualitas tinggi, silakan kunjungi:</w:t>
      </w:r>
      <w:hyperlink r:id="rId19" w:history="1">
        <w:r w:rsidRPr="00CC2E5E">
          <w:rPr>
            <w:rFonts w:ascii="Times New Roman" w:eastAsia="SimSun" w:hAnsi="Times New Roman" w:cs="Times New Roman"/>
            <w:sz w:val="22"/>
            <w:szCs w:val="22"/>
            <w:lang w:val="en-GB"/>
          </w:rPr>
          <w:t>http://www.elsevier.com/artworkinstructions</w:t>
        </w:r>
      </w:hyperlink>
      <w:r w:rsidRPr="00CC2E5E">
        <w:rPr>
          <w:rFonts w:ascii="Times New Roman" w:eastAsia="SimSun" w:hAnsi="Times New Roman" w:cs="Times New Roman"/>
          <w:sz w:val="22"/>
          <w:szCs w:val="22"/>
          <w:lang w:val="en-GB"/>
        </w:rPr>
        <w:t>Karya seni tidak memiliki teks di sepanjang sisinya di badan utama teks. Namun, jika dua gambar pas bersebelahan, gambar tersebut dapat ditempatkan bersebelahan untuk menghemat ruang. Misalnya, lihat Gambar 1.</w:t>
      </w:r>
    </w:p>
    <w:p w14:paraId="3C0E82FA" w14:textId="77777777" w:rsidR="004154E5" w:rsidRPr="00CC2E5E" w:rsidRDefault="004154E5" w:rsidP="004154E5">
      <w:pPr>
        <w:widowControl w:val="0"/>
        <w:spacing w:after="240"/>
        <w:rPr>
          <w:rFonts w:ascii="Times New Roman" w:eastAsia="SimSun" w:hAnsi="Times New Roman" w:cs="Times New Roman"/>
          <w:sz w:val="22"/>
          <w:szCs w:val="22"/>
          <w:lang w:val="en-GB"/>
        </w:rPr>
      </w:pPr>
    </w:p>
    <w:p w14:paraId="13C3892A" w14:textId="77777777" w:rsidR="004154E5" w:rsidRPr="00CC2E5E" w:rsidRDefault="004154E5" w:rsidP="004154E5">
      <w:pPr>
        <w:widowControl w:val="0"/>
        <w:spacing w:after="240"/>
        <w:jc w:val="center"/>
        <w:rPr>
          <w:rFonts w:ascii="Times New Roman" w:eastAsia="SimSun" w:hAnsi="Times New Roman" w:cs="Times New Roman"/>
          <w:sz w:val="22"/>
          <w:szCs w:val="22"/>
          <w:lang w:val="en-GB"/>
        </w:rPr>
      </w:pPr>
      <w:r w:rsidRPr="00CC2E5E">
        <w:rPr>
          <w:rFonts w:ascii="Times New Roman" w:eastAsia="SimSun" w:hAnsi="Times New Roman" w:cs="Times New Roman"/>
          <w:noProof/>
          <w:sz w:val="22"/>
          <w:szCs w:val="22"/>
          <w:lang w:val="en-GB"/>
        </w:rPr>
        <w:drawing>
          <wp:inline distT="0" distB="0" distL="0" distR="0" wp14:anchorId="6ABEF4D4" wp14:editId="3AC34D1F">
            <wp:extent cx="4887595" cy="1261110"/>
            <wp:effectExtent l="0" t="0" r="0" b="0"/>
            <wp:docPr id="5"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87595" cy="1261110"/>
                    </a:xfrm>
                    <a:prstGeom prst="rect">
                      <a:avLst/>
                    </a:prstGeom>
                    <a:noFill/>
                    <a:ln>
                      <a:noFill/>
                    </a:ln>
                  </pic:spPr>
                </pic:pic>
              </a:graphicData>
            </a:graphic>
          </wp:inline>
        </w:drawing>
      </w:r>
    </w:p>
    <w:p w14:paraId="4F71C9A7" w14:textId="77777777" w:rsidR="004154E5" w:rsidRPr="00CC2E5E" w:rsidRDefault="004154E5" w:rsidP="004154E5">
      <w:pPr>
        <w:widowControl w:val="0"/>
        <w:spacing w:after="240"/>
        <w:jc w:val="center"/>
        <w:rPr>
          <w:rFonts w:ascii="Times New Roman" w:eastAsia="SimSun" w:hAnsi="Times New Roman" w:cs="Times New Roman"/>
          <w:sz w:val="22"/>
          <w:szCs w:val="22"/>
          <w:lang w:val="en-GB"/>
        </w:rPr>
      </w:pPr>
      <w:r w:rsidRPr="00CC2E5E">
        <w:rPr>
          <w:rFonts w:ascii="Times New Roman" w:eastAsia="SimSun" w:hAnsi="Times New Roman" w:cs="Times New Roman"/>
          <w:sz w:val="22"/>
          <w:szCs w:val="22"/>
          <w:lang w:val="en-GB"/>
        </w:rPr>
        <w:t>Gambar 1. (a) gambar pertama; (b) gambar kedua.</w:t>
      </w:r>
    </w:p>
    <w:p w14:paraId="5B51EAC0" w14:textId="77777777" w:rsidR="004154E5" w:rsidRPr="00CC2E5E" w:rsidRDefault="00474A92" w:rsidP="00FD5C78">
      <w:pPr>
        <w:widowControl w:val="0"/>
        <w:rPr>
          <w:rFonts w:ascii="Times New Roman" w:eastAsia="SimSun" w:hAnsi="Times New Roman" w:cs="Times New Roman"/>
          <w:b/>
          <w:bCs/>
          <w:sz w:val="22"/>
          <w:szCs w:val="22"/>
          <w:lang w:val="en-GB"/>
        </w:rPr>
      </w:pPr>
      <w:r w:rsidRPr="00CC2E5E">
        <w:rPr>
          <w:rFonts w:ascii="Times New Roman" w:eastAsia="SimSun" w:hAnsi="Times New Roman" w:cs="Times New Roman"/>
          <w:b/>
          <w:bCs/>
          <w:sz w:val="22"/>
          <w:szCs w:val="22"/>
          <w:lang w:val="en-GB"/>
        </w:rPr>
        <w:t>3. Persamaan</w:t>
      </w:r>
    </w:p>
    <w:p w14:paraId="70A7B4D8" w14:textId="77777777" w:rsidR="00FD5C78" w:rsidRPr="00CC2E5E" w:rsidRDefault="004154E5" w:rsidP="00FD5C78">
      <w:pPr>
        <w:widowControl w:val="0"/>
        <w:spacing w:after="240"/>
        <w:rPr>
          <w:rFonts w:ascii="Times New Roman" w:eastAsia="SimSun" w:hAnsi="Times New Roman" w:cs="Times New Roman"/>
          <w:sz w:val="22"/>
          <w:szCs w:val="22"/>
          <w:lang w:val="en-GB"/>
        </w:rPr>
      </w:pPr>
      <w:r w:rsidRPr="00CC2E5E">
        <w:rPr>
          <w:rFonts w:ascii="Times New Roman" w:eastAsia="SimSun" w:hAnsi="Times New Roman" w:cs="Times New Roman"/>
          <w:sz w:val="22"/>
          <w:szCs w:val="22"/>
          <w:lang w:val="en-GB"/>
        </w:rPr>
        <w:t>Persamaan dan rumus diketik dengan tipe Math, dan diberi nomor urut dengan angka Arab dalam tanda kurung di sebelah kanan halaman (jika disebutkan secara eksplisit dalam teks). Mereka juga harus dipisahkan dari teks di sekitarnya dengan satu spasi.</w:t>
      </w:r>
    </w:p>
    <w:p w14:paraId="6CD1AE4A" w14:textId="77777777" w:rsidR="00F1497F" w:rsidRPr="00CC2E5E" w:rsidRDefault="00474A92" w:rsidP="00474A92">
      <w:pPr>
        <w:rPr>
          <w:rFonts w:ascii="Times New Roman" w:hAnsi="Times New Roman" w:cs="Times New Roman"/>
          <w:b/>
          <w:bCs/>
          <w:sz w:val="22"/>
          <w:szCs w:val="22"/>
        </w:rPr>
      </w:pPr>
      <w:r w:rsidRPr="00CC2E5E">
        <w:rPr>
          <w:rFonts w:ascii="Times New Roman" w:hAnsi="Times New Roman" w:cs="Times New Roman"/>
          <w:b/>
          <w:bCs/>
          <w:sz w:val="22"/>
          <w:szCs w:val="22"/>
        </w:rPr>
        <w:t>4. Ucapan Terima Kasih</w:t>
      </w:r>
    </w:p>
    <w:p w14:paraId="43183568" w14:textId="77777777" w:rsidR="00F1497F" w:rsidRPr="00CC2E5E" w:rsidRDefault="00F1497F" w:rsidP="006E2FCC">
      <w:pPr>
        <w:pStyle w:val="Els-body-text"/>
        <w:spacing w:line="240" w:lineRule="auto"/>
        <w:ind w:firstLine="0"/>
        <w:rPr>
          <w:sz w:val="22"/>
          <w:szCs w:val="22"/>
        </w:rPr>
      </w:pPr>
      <w:r w:rsidRPr="00CC2E5E">
        <w:rPr>
          <w:sz w:val="22"/>
          <w:szCs w:val="22"/>
        </w:rPr>
        <w:t>Judul Ucapan Terima Kasih dan Referensi harus dibiarkan rata, dicetak tebal, dengan huruf pertama menggunakan huruf kapital tetapi tidak diberi nomor. Teks di bawah berlanjut seperti biasa.</w:t>
      </w:r>
    </w:p>
    <w:p w14:paraId="12C5BF9C" w14:textId="77777777" w:rsidR="00474A92" w:rsidRPr="00CC2E5E" w:rsidRDefault="00474A92" w:rsidP="00474A92">
      <w:pPr>
        <w:pStyle w:val="Els-reference-head"/>
        <w:spacing w:before="0" w:after="0" w:line="240" w:lineRule="auto"/>
        <w:rPr>
          <w:sz w:val="22"/>
          <w:szCs w:val="22"/>
          <w:lang w:val="es-ES"/>
        </w:rPr>
      </w:pPr>
    </w:p>
    <w:p w14:paraId="47547B91" w14:textId="77777777" w:rsidR="00F1497F" w:rsidRPr="00CC2E5E" w:rsidRDefault="00F1497F" w:rsidP="00474A92">
      <w:pPr>
        <w:pStyle w:val="Els-reference-head"/>
        <w:spacing w:before="0" w:after="0" w:line="240" w:lineRule="auto"/>
        <w:rPr>
          <w:sz w:val="22"/>
          <w:szCs w:val="22"/>
          <w:lang w:val="es-ES"/>
        </w:rPr>
      </w:pPr>
      <w:r w:rsidRPr="00CC2E5E">
        <w:rPr>
          <w:sz w:val="22"/>
          <w:szCs w:val="22"/>
          <w:lang w:val="es-ES"/>
        </w:rPr>
        <w:t>Referensi</w:t>
      </w:r>
    </w:p>
    <w:p w14:paraId="0F1556DA" w14:textId="77777777" w:rsidR="00FD5C78" w:rsidRPr="00236A6F" w:rsidRDefault="00FD5C78" w:rsidP="00FD5C78">
      <w:pPr>
        <w:rPr>
          <w:rFonts w:ascii="Times New Roman" w:hAnsi="Times New Roman" w:cs="Times New Roman"/>
          <w:sz w:val="22"/>
          <w:szCs w:val="22"/>
          <w:lang w:val="es-ES"/>
        </w:rPr>
      </w:pPr>
      <w:r w:rsidRPr="00236A6F">
        <w:rPr>
          <w:rFonts w:ascii="Times New Roman" w:hAnsi="Times New Roman" w:cs="Times New Roman"/>
          <w:sz w:val="22"/>
          <w:szCs w:val="22"/>
          <w:lang w:val="es-ES"/>
        </w:rPr>
        <w:t>Referensi menggunakan gaya APA sebagai berikut:</w:t>
      </w:r>
    </w:p>
    <w:p w14:paraId="40B18F42" w14:textId="77777777" w:rsidR="00236A6F" w:rsidRPr="00236A6F" w:rsidRDefault="00236A6F" w:rsidP="00FD5C78">
      <w:pPr>
        <w:rPr>
          <w:rFonts w:ascii="Times New Roman" w:hAnsi="Times New Roman" w:cs="Times New Roman"/>
          <w:sz w:val="22"/>
          <w:szCs w:val="22"/>
          <w:lang w:val="es-ES"/>
        </w:rPr>
      </w:pPr>
    </w:p>
    <w:p w14:paraId="76D1BB4D" w14:textId="77777777" w:rsidR="00236A6F" w:rsidRPr="00236A6F" w:rsidRDefault="00236A6F" w:rsidP="00B011EE">
      <w:pPr>
        <w:ind w:left="567" w:hanging="567"/>
        <w:jc w:val="both"/>
        <w:rPr>
          <w:rFonts w:ascii="Times New Roman" w:hAnsi="Times New Roman" w:cs="Times New Roman"/>
          <w:sz w:val="22"/>
          <w:szCs w:val="22"/>
        </w:rPr>
      </w:pPr>
      <w:r w:rsidRPr="00236A6F">
        <w:rPr>
          <w:rFonts w:ascii="Times New Roman" w:hAnsi="Times New Roman" w:cs="Times New Roman"/>
          <w:sz w:val="22"/>
          <w:szCs w:val="22"/>
        </w:rPr>
        <w:t>Binall, JM (2019). Keberagaman juri di era penahanan massal: Sebuah eksperimen eksploratif juri tiruan yang menguji potensi dampak juri penjahat terhadap musyawarah. Psikologi, Kejahatan &amp; Hukum, 25(4), 345–363.</w:t>
      </w:r>
      <w:hyperlink r:id="rId21" w:history="1">
        <w:r w:rsidRPr="00236A6F">
          <w:rPr>
            <w:rStyle w:val="Hyperlink"/>
            <w:rFonts w:ascii="Times New Roman" w:hAnsi="Times New Roman" w:cs="Times New Roman"/>
            <w:sz w:val="22"/>
            <w:szCs w:val="22"/>
          </w:rPr>
          <w:t>https://doi.org/10.1080/1068316X.2018.1528359</w:t>
        </w:r>
      </w:hyperlink>
    </w:p>
    <w:p w14:paraId="670B817D" w14:textId="77777777" w:rsidR="00236A6F" w:rsidRPr="00236A6F" w:rsidRDefault="00236A6F" w:rsidP="00B011EE">
      <w:pPr>
        <w:ind w:left="567" w:hanging="567"/>
        <w:jc w:val="both"/>
        <w:rPr>
          <w:rFonts w:ascii="Times New Roman" w:hAnsi="Times New Roman" w:cs="Times New Roman"/>
          <w:sz w:val="22"/>
          <w:szCs w:val="22"/>
        </w:rPr>
      </w:pPr>
      <w:r w:rsidRPr="00236A6F">
        <w:rPr>
          <w:rFonts w:ascii="Times New Roman" w:hAnsi="Times New Roman" w:cs="Times New Roman"/>
          <w:sz w:val="22"/>
          <w:szCs w:val="22"/>
        </w:rPr>
        <w:t>Prinzie, P., Stams, GJJM, Deković, M., Reijntjes, AHA, &amp; Belsky, J. (2009). Hubungan antara faktor kepribadian Lima Besar orang tua dan pola asuh: Sebuah tinjauan meta-analitik. Jurnal Psikologi Kepribadian dan Sosial, 97(2), 351–362.</w:t>
      </w:r>
      <w:hyperlink r:id="rId22" w:history="1">
        <w:r w:rsidRPr="00236A6F">
          <w:rPr>
            <w:rStyle w:val="Hyperlink"/>
            <w:rFonts w:ascii="Times New Roman" w:hAnsi="Times New Roman" w:cs="Times New Roman"/>
            <w:sz w:val="22"/>
            <w:szCs w:val="22"/>
          </w:rPr>
          <w:t>https://doi.org/10.1037/a0015823</w:t>
        </w:r>
      </w:hyperlink>
    </w:p>
    <w:p w14:paraId="3F7396D1" w14:textId="77777777" w:rsidR="00236A6F" w:rsidRPr="00236A6F" w:rsidRDefault="00236A6F" w:rsidP="00B011EE">
      <w:pPr>
        <w:ind w:left="567" w:hanging="567"/>
        <w:jc w:val="both"/>
        <w:rPr>
          <w:rFonts w:ascii="Times New Roman" w:hAnsi="Times New Roman" w:cs="Times New Roman"/>
          <w:sz w:val="22"/>
          <w:szCs w:val="22"/>
        </w:rPr>
      </w:pPr>
      <w:r w:rsidRPr="00236A6F">
        <w:rPr>
          <w:rFonts w:ascii="Times New Roman" w:hAnsi="Times New Roman" w:cs="Times New Roman"/>
          <w:sz w:val="22"/>
          <w:szCs w:val="22"/>
        </w:rPr>
        <w:t>Gibson, JJ (1966). Indra dianggap sebagai sistem persepsi. Houghton Mifflin.</w:t>
      </w:r>
    </w:p>
    <w:p w14:paraId="506D93CF" w14:textId="77777777" w:rsidR="00236A6F" w:rsidRPr="00236A6F" w:rsidRDefault="00236A6F" w:rsidP="00B011EE">
      <w:pPr>
        <w:ind w:left="567" w:hanging="567"/>
        <w:jc w:val="both"/>
        <w:rPr>
          <w:rFonts w:ascii="Times New Roman" w:hAnsi="Times New Roman" w:cs="Times New Roman"/>
          <w:sz w:val="22"/>
          <w:szCs w:val="22"/>
        </w:rPr>
      </w:pPr>
      <w:r w:rsidRPr="00236A6F">
        <w:rPr>
          <w:rFonts w:ascii="Times New Roman" w:hAnsi="Times New Roman" w:cs="Times New Roman"/>
          <w:sz w:val="22"/>
          <w:szCs w:val="22"/>
        </w:rPr>
        <w:t>Saks Berman, J. (1995). Dari Chicago ke Rainbow Bridge: Mencari wanita yang berubah. Dalam EF Williams (Ed.), Suara terapi feminis (hlm. 11–25). Penerbit Akademik Harwood.</w:t>
      </w:r>
    </w:p>
    <w:p w14:paraId="16CC5BC5" w14:textId="77777777" w:rsidR="00236A6F" w:rsidRDefault="00236A6F" w:rsidP="00FD5C78"/>
    <w:p w14:paraId="38E959CD" w14:textId="77777777" w:rsidR="00236A6F" w:rsidRPr="00CC2E5E" w:rsidRDefault="00236A6F" w:rsidP="00FD5C78">
      <w:pPr>
        <w:rPr>
          <w:rFonts w:ascii="Times New Roman" w:hAnsi="Times New Roman" w:cs="Times New Roman"/>
          <w:sz w:val="22"/>
          <w:szCs w:val="22"/>
          <w:lang w:val="es-ES"/>
        </w:rPr>
      </w:pPr>
    </w:p>
    <w:p w14:paraId="6B26E104" w14:textId="77777777" w:rsidR="00F1497F" w:rsidRPr="00CC2E5E" w:rsidRDefault="00F1497F" w:rsidP="00474A92">
      <w:pPr>
        <w:autoSpaceDE w:val="0"/>
        <w:autoSpaceDN w:val="0"/>
        <w:adjustRightInd w:val="0"/>
        <w:jc w:val="both"/>
        <w:rPr>
          <w:rFonts w:ascii="Times New Roman" w:hAnsi="Times New Roman" w:cs="Times New Roman"/>
          <w:b/>
          <w:sz w:val="22"/>
          <w:szCs w:val="22"/>
        </w:rPr>
      </w:pPr>
    </w:p>
    <w:p w14:paraId="4D934499" w14:textId="77777777" w:rsidR="00F1497F" w:rsidRPr="00CC2E5E" w:rsidRDefault="00F1497F" w:rsidP="004154E5">
      <w:pPr>
        <w:spacing w:after="240"/>
        <w:jc w:val="both"/>
        <w:rPr>
          <w:rFonts w:ascii="Times New Roman" w:hAnsi="Times New Roman" w:cs="Times New Roman"/>
          <w:sz w:val="22"/>
          <w:szCs w:val="22"/>
        </w:rPr>
      </w:pPr>
    </w:p>
    <w:p w14:paraId="25BB7C06" w14:textId="77777777" w:rsidR="00A479CC" w:rsidRPr="00CC2E5E" w:rsidRDefault="00A479CC" w:rsidP="004154E5">
      <w:pPr>
        <w:spacing w:after="240"/>
        <w:jc w:val="both"/>
        <w:rPr>
          <w:rFonts w:ascii="Times New Roman" w:hAnsi="Times New Roman" w:cs="Times New Roman"/>
          <w:sz w:val="22"/>
          <w:szCs w:val="22"/>
        </w:rPr>
      </w:pPr>
    </w:p>
    <w:p w14:paraId="2491AEE0" w14:textId="77777777" w:rsidR="00A479CC" w:rsidRPr="00F1497F" w:rsidRDefault="00A479CC" w:rsidP="004154E5">
      <w:pPr>
        <w:spacing w:after="240"/>
        <w:jc w:val="both"/>
        <w:rPr>
          <w:rFonts w:ascii="Times New Roman" w:hAnsi="Times New Roman" w:cs="Times New Roman"/>
          <w:sz w:val="20"/>
          <w:szCs w:val="20"/>
        </w:rPr>
      </w:pPr>
    </w:p>
    <w:p w14:paraId="03EE7FCD" w14:textId="77777777" w:rsidR="00A479CC" w:rsidRPr="00F1497F" w:rsidRDefault="00A479CC" w:rsidP="004154E5">
      <w:pPr>
        <w:spacing w:after="240"/>
        <w:jc w:val="both"/>
        <w:rPr>
          <w:rFonts w:ascii="Times New Roman" w:hAnsi="Times New Roman" w:cs="Times New Roman"/>
          <w:sz w:val="20"/>
          <w:szCs w:val="20"/>
        </w:rPr>
      </w:pPr>
    </w:p>
    <w:sectPr w:rsidR="00A479CC" w:rsidRPr="00F1497F" w:rsidSect="00CC2E5E">
      <w:headerReference w:type="even" r:id="rId23"/>
      <w:headerReference w:type="default" r:id="rId24"/>
      <w:headerReference w:type="first" r:id="rId25"/>
      <w:pgSz w:w="11906" w:h="16838"/>
      <w:pgMar w:top="1134" w:right="1134" w:bottom="1134" w:left="1134" w:header="44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826F99" w14:textId="77777777" w:rsidR="00424F20" w:rsidRDefault="00424F20" w:rsidP="00A479CC">
      <w:r>
        <w:separator/>
      </w:r>
    </w:p>
  </w:endnote>
  <w:endnote w:type="continuationSeparator" w:id="0">
    <w:p w14:paraId="5060CC2F" w14:textId="77777777" w:rsidR="00424F20" w:rsidRDefault="00424F20" w:rsidP="00A4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IPPN M+ Gulliver">
    <w:altName w:val="Cambria"/>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9C9831" w14:textId="77777777" w:rsidR="00424F20" w:rsidRDefault="00424F20" w:rsidP="00A479CC">
      <w:r>
        <w:separator/>
      </w:r>
    </w:p>
  </w:footnote>
  <w:footnote w:type="continuationSeparator" w:id="0">
    <w:p w14:paraId="0A2607AB" w14:textId="77777777" w:rsidR="00424F20" w:rsidRDefault="00424F20" w:rsidP="00A47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75860"/>
      <w:docPartObj>
        <w:docPartGallery w:val="Page Numbers (Top of Page)"/>
        <w:docPartUnique/>
      </w:docPartObj>
    </w:sdtPr>
    <w:sdtEndPr>
      <w:rPr>
        <w:rStyle w:val="PageNumber"/>
      </w:rPr>
    </w:sdtEndPr>
    <w:sdtContent>
      <w:p w14:paraId="1ADD514A" w14:textId="77777777" w:rsidR="007B4D60" w:rsidRDefault="007B4D60" w:rsidP="004453B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7844AC4" w14:textId="77777777" w:rsidR="007B4D60" w:rsidRDefault="007B4D60" w:rsidP="007B4D6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sz w:val="20"/>
        <w:szCs w:val="20"/>
      </w:rPr>
      <w:id w:val="-1680882874"/>
      <w:docPartObj>
        <w:docPartGallery w:val="Page Numbers (Top of Page)"/>
        <w:docPartUnique/>
      </w:docPartObj>
    </w:sdtPr>
    <w:sdtEndPr>
      <w:rPr>
        <w:rStyle w:val="PageNumber"/>
      </w:rPr>
    </w:sdtEndPr>
    <w:sdtContent>
      <w:p w14:paraId="346411CA" w14:textId="77777777" w:rsidR="007B4D60" w:rsidRPr="007B4D60" w:rsidRDefault="007B4D60" w:rsidP="004453B6">
        <w:pPr>
          <w:pStyle w:val="Header"/>
          <w:framePr w:wrap="none" w:vAnchor="text" w:hAnchor="margin" w:xAlign="right" w:y="1"/>
          <w:rPr>
            <w:rStyle w:val="PageNumber"/>
            <w:rFonts w:ascii="Times New Roman" w:hAnsi="Times New Roman" w:cs="Times New Roman"/>
            <w:sz w:val="20"/>
            <w:szCs w:val="20"/>
          </w:rPr>
        </w:pPr>
        <w:r w:rsidRPr="007B4D60">
          <w:rPr>
            <w:rStyle w:val="PageNumber"/>
            <w:rFonts w:ascii="Times New Roman" w:hAnsi="Times New Roman" w:cs="Times New Roman"/>
            <w:sz w:val="20"/>
            <w:szCs w:val="20"/>
          </w:rPr>
          <w:fldChar w:fldCharType="begin"/>
        </w:r>
        <w:r w:rsidRPr="007B4D60">
          <w:rPr>
            <w:rStyle w:val="PageNumber"/>
            <w:rFonts w:ascii="Times New Roman" w:hAnsi="Times New Roman" w:cs="Times New Roman"/>
            <w:sz w:val="20"/>
            <w:szCs w:val="20"/>
          </w:rPr>
          <w:instrText xml:space="preserve"> PAGE </w:instrText>
        </w:r>
        <w:r w:rsidRPr="007B4D60">
          <w:rPr>
            <w:rStyle w:val="PageNumber"/>
            <w:rFonts w:ascii="Times New Roman" w:hAnsi="Times New Roman" w:cs="Times New Roman"/>
            <w:sz w:val="20"/>
            <w:szCs w:val="20"/>
          </w:rPr>
          <w:fldChar w:fldCharType="separate"/>
        </w:r>
        <w:r w:rsidRPr="007B4D60">
          <w:rPr>
            <w:rStyle w:val="PageNumber"/>
            <w:rFonts w:ascii="Times New Roman" w:hAnsi="Times New Roman" w:cs="Times New Roman"/>
            <w:noProof/>
            <w:sz w:val="20"/>
            <w:szCs w:val="20"/>
          </w:rPr>
          <w:t>3</w:t>
        </w:r>
        <w:r w:rsidRPr="007B4D60">
          <w:rPr>
            <w:rStyle w:val="PageNumber"/>
            <w:rFonts w:ascii="Times New Roman" w:hAnsi="Times New Roman" w:cs="Times New Roman"/>
            <w:sz w:val="20"/>
            <w:szCs w:val="20"/>
          </w:rPr>
          <w:fldChar w:fldCharType="end"/>
        </w:r>
      </w:p>
    </w:sdtContent>
  </w:sdt>
  <w:p w14:paraId="7E0B54E9" w14:textId="4871DE6A" w:rsidR="00F1497F" w:rsidRPr="00CC4870" w:rsidRDefault="00CC4870" w:rsidP="00CC4870">
    <w:pPr>
      <w:pStyle w:val="Default"/>
      <w:jc w:val="center"/>
      <w:rPr>
        <w:rFonts w:ascii="Times New Roman" w:hAnsi="Times New Roman" w:cs="Times New Roman"/>
        <w:i/>
        <w:sz w:val="21"/>
        <w:szCs w:val="21"/>
      </w:rPr>
    </w:pPr>
    <w:r w:rsidRPr="00CC4870">
      <w:rPr>
        <w:rFonts w:ascii="Times New Roman" w:hAnsi="Times New Roman" w:cs="Times New Roman"/>
        <w:i/>
        <w:sz w:val="21"/>
        <w:szCs w:val="13"/>
      </w:rPr>
      <w:t xml:space="preserve">SAJJANA: Public Administration Review </w:t>
    </w:r>
    <w:r w:rsidRPr="00FC6235">
      <w:rPr>
        <w:rFonts w:ascii="Times New Roman" w:hAnsi="Times New Roman" w:cs="Times New Roman"/>
        <w:i/>
        <w:sz w:val="21"/>
        <w:szCs w:val="13"/>
      </w:rPr>
      <w:t>Vol.00, No.00 (2023) 000–000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87619" w14:textId="58FF14C0" w:rsidR="007B4D60" w:rsidRPr="00A479CC" w:rsidRDefault="00CC4870" w:rsidP="007B4D60">
    <w:pPr>
      <w:pStyle w:val="Default"/>
      <w:jc w:val="center"/>
      <w:rPr>
        <w:rFonts w:ascii="Times New Roman" w:hAnsi="Times New Roman" w:cs="Times New Roman"/>
        <w:i/>
        <w:sz w:val="21"/>
        <w:szCs w:val="21"/>
      </w:rPr>
    </w:pPr>
    <w:r w:rsidRPr="00CC4870">
      <w:rPr>
        <w:rFonts w:ascii="Times New Roman" w:hAnsi="Times New Roman" w:cs="Times New Roman"/>
        <w:i/>
        <w:sz w:val="21"/>
        <w:szCs w:val="13"/>
      </w:rPr>
      <w:t>SAJJANA: Public Administration Review</w:t>
    </w:r>
    <w:r w:rsidRPr="00CC4870">
      <w:rPr>
        <w:rFonts w:ascii="Times New Roman" w:hAnsi="Times New Roman" w:cs="Times New Roman"/>
        <w:i/>
        <w:sz w:val="21"/>
        <w:szCs w:val="13"/>
      </w:rPr>
      <w:t xml:space="preserve"> </w:t>
    </w:r>
    <w:r w:rsidR="00FC6235" w:rsidRPr="00FC6235">
      <w:rPr>
        <w:rFonts w:ascii="Times New Roman" w:hAnsi="Times New Roman" w:cs="Times New Roman"/>
        <w:i/>
        <w:sz w:val="21"/>
        <w:szCs w:val="13"/>
      </w:rPr>
      <w:t>Vol.</w:t>
    </w:r>
    <w:r w:rsidR="0031165D">
      <w:rPr>
        <w:rFonts w:ascii="Times New Roman" w:hAnsi="Times New Roman" w:cs="Times New Roman"/>
        <w:i/>
        <w:sz w:val="21"/>
        <w:szCs w:val="13"/>
      </w:rPr>
      <w:t>00</w:t>
    </w:r>
    <w:r w:rsidR="00FC6235" w:rsidRPr="00FC6235">
      <w:rPr>
        <w:rFonts w:ascii="Times New Roman" w:hAnsi="Times New Roman" w:cs="Times New Roman"/>
        <w:i/>
        <w:sz w:val="21"/>
        <w:szCs w:val="13"/>
      </w:rPr>
      <w:t>, No.</w:t>
    </w:r>
    <w:r w:rsidR="0031165D">
      <w:rPr>
        <w:rFonts w:ascii="Times New Roman" w:hAnsi="Times New Roman" w:cs="Times New Roman"/>
        <w:i/>
        <w:sz w:val="21"/>
        <w:szCs w:val="13"/>
      </w:rPr>
      <w:t>00</w:t>
    </w:r>
    <w:r w:rsidR="00FC6235" w:rsidRPr="00FC6235">
      <w:rPr>
        <w:rFonts w:ascii="Times New Roman" w:hAnsi="Times New Roman" w:cs="Times New Roman"/>
        <w:i/>
        <w:sz w:val="21"/>
        <w:szCs w:val="13"/>
      </w:rPr>
      <w:t xml:space="preserve"> (2023) 000–000</w:t>
    </w:r>
  </w:p>
  <w:p w14:paraId="1D8757FA" w14:textId="77777777" w:rsidR="007B4D60" w:rsidRDefault="007B4D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CC"/>
    <w:rsid w:val="00061BAB"/>
    <w:rsid w:val="00065687"/>
    <w:rsid w:val="00130E10"/>
    <w:rsid w:val="00151D91"/>
    <w:rsid w:val="001A5866"/>
    <w:rsid w:val="001D37EB"/>
    <w:rsid w:val="00236A6F"/>
    <w:rsid w:val="0031165D"/>
    <w:rsid w:val="00322752"/>
    <w:rsid w:val="00396AC5"/>
    <w:rsid w:val="003F161A"/>
    <w:rsid w:val="004154E5"/>
    <w:rsid w:val="00424F20"/>
    <w:rsid w:val="00443477"/>
    <w:rsid w:val="004527ED"/>
    <w:rsid w:val="00457638"/>
    <w:rsid w:val="00474A92"/>
    <w:rsid w:val="006613A5"/>
    <w:rsid w:val="006B086E"/>
    <w:rsid w:val="006C4A88"/>
    <w:rsid w:val="006E2FCC"/>
    <w:rsid w:val="007B4D60"/>
    <w:rsid w:val="00857260"/>
    <w:rsid w:val="0086103A"/>
    <w:rsid w:val="00883254"/>
    <w:rsid w:val="00902B52"/>
    <w:rsid w:val="00A479CC"/>
    <w:rsid w:val="00A77EC9"/>
    <w:rsid w:val="00B011EE"/>
    <w:rsid w:val="00B22B95"/>
    <w:rsid w:val="00B83FD8"/>
    <w:rsid w:val="00C47595"/>
    <w:rsid w:val="00CC2E5E"/>
    <w:rsid w:val="00CC4870"/>
    <w:rsid w:val="00D14D93"/>
    <w:rsid w:val="00DB2325"/>
    <w:rsid w:val="00E11BDE"/>
    <w:rsid w:val="00E602B5"/>
    <w:rsid w:val="00E9239C"/>
    <w:rsid w:val="00EB61B4"/>
    <w:rsid w:val="00F1497F"/>
    <w:rsid w:val="00FC6235"/>
    <w:rsid w:val="00FD5C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927B3"/>
  <w15:chartTrackingRefBased/>
  <w15:docId w15:val="{27C4D848-1598-C54D-9107-AA45AAB46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479CC"/>
    <w:rPr>
      <w:color w:val="0563C1" w:themeColor="hyperlink"/>
      <w:u w:val="single"/>
    </w:rPr>
  </w:style>
  <w:style w:type="character" w:styleId="UnresolvedMention">
    <w:name w:val="Unresolved Mention"/>
    <w:basedOn w:val="DefaultParagraphFont"/>
    <w:uiPriority w:val="99"/>
    <w:semiHidden/>
    <w:unhideWhenUsed/>
    <w:rsid w:val="00A479CC"/>
    <w:rPr>
      <w:color w:val="605E5C"/>
      <w:shd w:val="clear" w:color="auto" w:fill="E1DFDD"/>
    </w:rPr>
  </w:style>
  <w:style w:type="paragraph" w:customStyle="1" w:styleId="Default">
    <w:name w:val="Default"/>
    <w:rsid w:val="00A479CC"/>
    <w:pPr>
      <w:autoSpaceDE w:val="0"/>
      <w:autoSpaceDN w:val="0"/>
      <w:adjustRightInd w:val="0"/>
    </w:pPr>
    <w:rPr>
      <w:rFonts w:ascii="BIPPN M+ Gulliver" w:eastAsia="SimSun" w:hAnsi="BIPPN M+ Gulliver" w:cs="BIPPN M+ Gulliver"/>
      <w:color w:val="000000"/>
      <w:lang w:val="en-US" w:eastAsia="en-IN"/>
    </w:rPr>
  </w:style>
  <w:style w:type="table" w:styleId="TableGrid">
    <w:name w:val="Table Grid"/>
    <w:basedOn w:val="TableNormal"/>
    <w:rsid w:val="00A479CC"/>
    <w:rPr>
      <w:rFonts w:ascii="Calibri" w:eastAsia="Calibri" w:hAnsi="Calibri" w:cs="Arial"/>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Artikel">
    <w:name w:val="Info Artikel"/>
    <w:basedOn w:val="Normal"/>
    <w:link w:val="InfoArtikelChar"/>
    <w:qFormat/>
    <w:rsid w:val="00A479CC"/>
    <w:rPr>
      <w:rFonts w:ascii="Palatino Linotype" w:eastAsia="Calibri" w:hAnsi="Palatino Linotype" w:cs="Calibri"/>
      <w:b/>
      <w:sz w:val="18"/>
      <w:szCs w:val="18"/>
    </w:rPr>
  </w:style>
  <w:style w:type="paragraph" w:customStyle="1" w:styleId="Sejarahartikel">
    <w:name w:val="Sejarah artikel"/>
    <w:basedOn w:val="Normal"/>
    <w:link w:val="SejarahartikelChar"/>
    <w:qFormat/>
    <w:rsid w:val="00A479CC"/>
    <w:rPr>
      <w:rFonts w:ascii="Book Antiqua" w:eastAsia="Calibri" w:hAnsi="Book Antiqua" w:cs="Arial"/>
      <w:b/>
      <w:i/>
      <w:sz w:val="15"/>
      <w:szCs w:val="15"/>
    </w:rPr>
  </w:style>
  <w:style w:type="character" w:customStyle="1" w:styleId="InfoArtikelChar">
    <w:name w:val="Info Artikel Char"/>
    <w:link w:val="InfoArtikel"/>
    <w:rsid w:val="00A479CC"/>
    <w:rPr>
      <w:rFonts w:ascii="Palatino Linotype" w:eastAsia="Calibri" w:hAnsi="Palatino Linotype" w:cs="Calibri"/>
      <w:b/>
      <w:sz w:val="18"/>
      <w:szCs w:val="18"/>
    </w:rPr>
  </w:style>
  <w:style w:type="paragraph" w:customStyle="1" w:styleId="Isisejarahartikel">
    <w:name w:val="Isi sejarah artikel"/>
    <w:basedOn w:val="Normal"/>
    <w:link w:val="IsisejarahartikelChar"/>
    <w:qFormat/>
    <w:rsid w:val="00A479CC"/>
    <w:rPr>
      <w:rFonts w:ascii="Palatino Linotype" w:eastAsia="Calibri" w:hAnsi="Palatino Linotype" w:cs="Arial"/>
      <w:sz w:val="15"/>
      <w:szCs w:val="15"/>
    </w:rPr>
  </w:style>
  <w:style w:type="character" w:customStyle="1" w:styleId="SejarahartikelChar">
    <w:name w:val="Sejarah artikel Char"/>
    <w:link w:val="Sejarahartikel"/>
    <w:rsid w:val="00A479CC"/>
    <w:rPr>
      <w:rFonts w:ascii="Book Antiqua" w:eastAsia="Calibri" w:hAnsi="Book Antiqua" w:cs="Arial"/>
      <w:b/>
      <w:i/>
      <w:sz w:val="15"/>
      <w:szCs w:val="15"/>
    </w:rPr>
  </w:style>
  <w:style w:type="paragraph" w:customStyle="1" w:styleId="Katakunci">
    <w:name w:val="Kata kunci"/>
    <w:basedOn w:val="Normal"/>
    <w:link w:val="KatakunciChar"/>
    <w:qFormat/>
    <w:rsid w:val="00A479CC"/>
    <w:rPr>
      <w:rFonts w:ascii="Book Antiqua" w:eastAsia="Calibri" w:hAnsi="Book Antiqua" w:cs="Arial"/>
      <w:b/>
      <w:i/>
      <w:sz w:val="15"/>
      <w:szCs w:val="15"/>
    </w:rPr>
  </w:style>
  <w:style w:type="character" w:customStyle="1" w:styleId="IsisejarahartikelChar">
    <w:name w:val="Isi sejarah artikel Char"/>
    <w:link w:val="Isisejarahartikel"/>
    <w:rsid w:val="00A479CC"/>
    <w:rPr>
      <w:rFonts w:ascii="Palatino Linotype" w:eastAsia="Calibri" w:hAnsi="Palatino Linotype" w:cs="Arial"/>
      <w:sz w:val="15"/>
      <w:szCs w:val="15"/>
    </w:rPr>
  </w:style>
  <w:style w:type="character" w:customStyle="1" w:styleId="KatakunciChar">
    <w:name w:val="Kata kunci Char"/>
    <w:link w:val="Katakunci"/>
    <w:rsid w:val="00A479CC"/>
    <w:rPr>
      <w:rFonts w:ascii="Book Antiqua" w:eastAsia="Calibri" w:hAnsi="Book Antiqua" w:cs="Arial"/>
      <w:b/>
      <w:i/>
      <w:sz w:val="15"/>
      <w:szCs w:val="15"/>
    </w:rPr>
  </w:style>
  <w:style w:type="paragraph" w:customStyle="1" w:styleId="Isikeywords">
    <w:name w:val="Isi keywords"/>
    <w:basedOn w:val="Normal"/>
    <w:link w:val="IsikeywordsChar"/>
    <w:qFormat/>
    <w:rsid w:val="00A479CC"/>
    <w:rPr>
      <w:rFonts w:ascii="Palatino Linotype" w:eastAsia="Calibri" w:hAnsi="Palatino Linotype" w:cs="Arial"/>
      <w:i/>
      <w:sz w:val="15"/>
      <w:szCs w:val="15"/>
      <w:lang w:val="id-ID"/>
    </w:rPr>
  </w:style>
  <w:style w:type="paragraph" w:customStyle="1" w:styleId="Abstrak">
    <w:name w:val="Abstrak"/>
    <w:basedOn w:val="Title"/>
    <w:link w:val="AbstrakChar"/>
    <w:qFormat/>
    <w:rsid w:val="00A479CC"/>
    <w:pPr>
      <w:contextualSpacing w:val="0"/>
      <w:jc w:val="center"/>
      <w:outlineLvl w:val="0"/>
    </w:pPr>
    <w:rPr>
      <w:rFonts w:ascii="Book Antiqua" w:eastAsia="Times New Roman" w:hAnsi="Book Antiqua" w:cs="Times New Roman"/>
      <w:b/>
      <w:bCs/>
      <w:iCs/>
      <w:color w:val="000000"/>
      <w:spacing w:val="0"/>
      <w:sz w:val="20"/>
      <w:szCs w:val="15"/>
      <w:lang w:val="en-US"/>
    </w:rPr>
  </w:style>
  <w:style w:type="character" w:customStyle="1" w:styleId="IsikeywordsChar">
    <w:name w:val="Isi keywords Char"/>
    <w:link w:val="Isikeywords"/>
    <w:rsid w:val="00A479CC"/>
    <w:rPr>
      <w:rFonts w:ascii="Palatino Linotype" w:eastAsia="Calibri" w:hAnsi="Palatino Linotype" w:cs="Arial"/>
      <w:i/>
      <w:sz w:val="15"/>
      <w:szCs w:val="15"/>
      <w:lang w:val="id-ID"/>
    </w:rPr>
  </w:style>
  <w:style w:type="paragraph" w:customStyle="1" w:styleId="Isiabstrak">
    <w:name w:val="Isi abstrak"/>
    <w:basedOn w:val="Normal"/>
    <w:link w:val="IsiabstrakChar"/>
    <w:qFormat/>
    <w:rsid w:val="00A479CC"/>
    <w:pPr>
      <w:jc w:val="both"/>
    </w:pPr>
    <w:rPr>
      <w:rFonts w:ascii="Palatino Linotype" w:eastAsia="Calibri" w:hAnsi="Palatino Linotype" w:cs="Arial"/>
      <w:iCs/>
      <w:sz w:val="18"/>
      <w:szCs w:val="15"/>
      <w:lang w:val="en-US"/>
    </w:rPr>
  </w:style>
  <w:style w:type="character" w:customStyle="1" w:styleId="AbstrakChar">
    <w:name w:val="Abstrak Char"/>
    <w:link w:val="Abstrak"/>
    <w:rsid w:val="00A479CC"/>
    <w:rPr>
      <w:rFonts w:ascii="Book Antiqua" w:eastAsia="Times New Roman" w:hAnsi="Book Antiqua" w:cs="Times New Roman"/>
      <w:b/>
      <w:bCs/>
      <w:iCs/>
      <w:color w:val="000000"/>
      <w:kern w:val="28"/>
      <w:sz w:val="20"/>
      <w:szCs w:val="15"/>
      <w:lang w:val="en-US"/>
    </w:rPr>
  </w:style>
  <w:style w:type="character" w:customStyle="1" w:styleId="IsiabstrakChar">
    <w:name w:val="Isi abstrak Char"/>
    <w:link w:val="Isiabstrak"/>
    <w:rsid w:val="00A479CC"/>
    <w:rPr>
      <w:rFonts w:ascii="Palatino Linotype" w:eastAsia="Calibri" w:hAnsi="Palatino Linotype" w:cs="Arial"/>
      <w:iCs/>
      <w:sz w:val="18"/>
      <w:szCs w:val="15"/>
      <w:lang w:val="en-US"/>
    </w:rPr>
  </w:style>
  <w:style w:type="paragraph" w:customStyle="1" w:styleId="Isiabstract">
    <w:name w:val="Isi abstract"/>
    <w:basedOn w:val="Normal"/>
    <w:link w:val="IsiabstractChar"/>
    <w:qFormat/>
    <w:rsid w:val="00A479CC"/>
    <w:pPr>
      <w:jc w:val="both"/>
    </w:pPr>
    <w:rPr>
      <w:rFonts w:ascii="Palatino Linotype" w:eastAsia="Calibri" w:hAnsi="Palatino Linotype" w:cs="Arial"/>
      <w:i/>
      <w:sz w:val="18"/>
      <w:szCs w:val="15"/>
      <w:lang w:val="sv-SE"/>
    </w:rPr>
  </w:style>
  <w:style w:type="paragraph" w:customStyle="1" w:styleId="Hakcipta">
    <w:name w:val="Hak cipta"/>
    <w:basedOn w:val="Isiabstract"/>
    <w:link w:val="HakciptaChar"/>
    <w:qFormat/>
    <w:rsid w:val="00A479CC"/>
    <w:pPr>
      <w:jc w:val="right"/>
    </w:pPr>
    <w:rPr>
      <w:rFonts w:ascii="Arial Nova Light" w:hAnsi="Arial Nova Light"/>
      <w:i w:val="0"/>
      <w:sz w:val="14"/>
      <w:lang w:val="en-ID"/>
    </w:rPr>
  </w:style>
  <w:style w:type="character" w:customStyle="1" w:styleId="IsiabstractChar">
    <w:name w:val="Isi abstract Char"/>
    <w:link w:val="Isiabstract"/>
    <w:rsid w:val="00A479CC"/>
    <w:rPr>
      <w:rFonts w:ascii="Palatino Linotype" w:eastAsia="Calibri" w:hAnsi="Palatino Linotype" w:cs="Arial"/>
      <w:i/>
      <w:sz w:val="18"/>
      <w:szCs w:val="15"/>
      <w:lang w:val="sv-SE"/>
    </w:rPr>
  </w:style>
  <w:style w:type="character" w:customStyle="1" w:styleId="HakciptaChar">
    <w:name w:val="Hak cipta Char"/>
    <w:link w:val="Hakcipta"/>
    <w:rsid w:val="00A479CC"/>
    <w:rPr>
      <w:rFonts w:ascii="Arial Nova Light" w:eastAsia="Calibri" w:hAnsi="Arial Nova Light" w:cs="Arial"/>
      <w:sz w:val="14"/>
      <w:szCs w:val="15"/>
    </w:rPr>
  </w:style>
  <w:style w:type="paragraph" w:customStyle="1" w:styleId="Isisitasi">
    <w:name w:val="Isi sitasi"/>
    <w:basedOn w:val="Isikeywords"/>
    <w:link w:val="IsisitasiChar"/>
    <w:qFormat/>
    <w:rsid w:val="00A479CC"/>
    <w:rPr>
      <w:i w:val="0"/>
    </w:rPr>
  </w:style>
  <w:style w:type="character" w:customStyle="1" w:styleId="IsisitasiChar">
    <w:name w:val="Isi sitasi Char"/>
    <w:link w:val="Isisitasi"/>
    <w:rsid w:val="00A479CC"/>
    <w:rPr>
      <w:rFonts w:ascii="Palatino Linotype" w:eastAsia="Calibri" w:hAnsi="Palatino Linotype" w:cs="Arial"/>
      <w:sz w:val="15"/>
      <w:szCs w:val="15"/>
      <w:lang w:val="id-ID"/>
    </w:rPr>
  </w:style>
  <w:style w:type="paragraph" w:styleId="Title">
    <w:name w:val="Title"/>
    <w:basedOn w:val="Normal"/>
    <w:next w:val="Normal"/>
    <w:link w:val="TitleChar"/>
    <w:uiPriority w:val="10"/>
    <w:qFormat/>
    <w:rsid w:val="00A479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9CC"/>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A479CC"/>
    <w:rPr>
      <w:color w:val="954F72" w:themeColor="followedHyperlink"/>
      <w:u w:val="single"/>
    </w:rPr>
  </w:style>
  <w:style w:type="paragraph" w:styleId="Header">
    <w:name w:val="header"/>
    <w:aliases w:val="page-number"/>
    <w:basedOn w:val="Normal"/>
    <w:link w:val="HeaderChar"/>
    <w:uiPriority w:val="99"/>
    <w:unhideWhenUsed/>
    <w:rsid w:val="00A479CC"/>
    <w:pPr>
      <w:tabs>
        <w:tab w:val="center" w:pos="4680"/>
        <w:tab w:val="right" w:pos="9360"/>
      </w:tabs>
    </w:pPr>
  </w:style>
  <w:style w:type="character" w:customStyle="1" w:styleId="HeaderChar">
    <w:name w:val="Header Char"/>
    <w:aliases w:val="page-number Char"/>
    <w:basedOn w:val="DefaultParagraphFont"/>
    <w:link w:val="Header"/>
    <w:uiPriority w:val="99"/>
    <w:rsid w:val="00A479CC"/>
  </w:style>
  <w:style w:type="paragraph" w:styleId="Footer">
    <w:name w:val="footer"/>
    <w:basedOn w:val="Normal"/>
    <w:link w:val="FooterChar"/>
    <w:uiPriority w:val="99"/>
    <w:unhideWhenUsed/>
    <w:rsid w:val="00A479CC"/>
    <w:pPr>
      <w:tabs>
        <w:tab w:val="center" w:pos="4680"/>
        <w:tab w:val="right" w:pos="9360"/>
      </w:tabs>
    </w:pPr>
  </w:style>
  <w:style w:type="character" w:customStyle="1" w:styleId="FooterChar">
    <w:name w:val="Footer Char"/>
    <w:basedOn w:val="DefaultParagraphFont"/>
    <w:link w:val="Footer"/>
    <w:uiPriority w:val="99"/>
    <w:rsid w:val="00A479CC"/>
  </w:style>
  <w:style w:type="paragraph" w:customStyle="1" w:styleId="Els-1storder-head">
    <w:name w:val="Els-1storder-head"/>
    <w:next w:val="Els-body-text"/>
    <w:rsid w:val="00A479CC"/>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A479CC"/>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Els-body-text"/>
    <w:rsid w:val="00A479CC"/>
    <w:pPr>
      <w:keepNext/>
      <w:numPr>
        <w:ilvl w:val="2"/>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4thorder-head">
    <w:name w:val="Els-4thorder-head"/>
    <w:next w:val="Els-body-text"/>
    <w:rsid w:val="00A479CC"/>
    <w:pPr>
      <w:keepNext/>
      <w:numPr>
        <w:ilvl w:val="3"/>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body-text">
    <w:name w:val="Els-body-text"/>
    <w:rsid w:val="00A479CC"/>
    <w:pPr>
      <w:spacing w:line="240" w:lineRule="exact"/>
      <w:ind w:firstLine="238"/>
      <w:jc w:val="both"/>
    </w:pPr>
    <w:rPr>
      <w:rFonts w:ascii="Times New Roman" w:eastAsia="SimSun" w:hAnsi="Times New Roman" w:cs="Times New Roman"/>
      <w:sz w:val="20"/>
      <w:szCs w:val="20"/>
      <w:lang w:val="en-US"/>
    </w:rPr>
  </w:style>
  <w:style w:type="paragraph" w:customStyle="1" w:styleId="Els-caption">
    <w:name w:val="Els-caption"/>
    <w:rsid w:val="00A479CC"/>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A479CC"/>
    <w:pPr>
      <w:spacing w:after="80" w:line="200" w:lineRule="exact"/>
    </w:pPr>
    <w:rPr>
      <w:rFonts w:ascii="Times New Roman" w:eastAsia="SimSun" w:hAnsi="Times New Roman" w:cs="Times New Roman"/>
      <w:sz w:val="16"/>
      <w:szCs w:val="20"/>
      <w:lang w:val="en-US"/>
    </w:rPr>
  </w:style>
  <w:style w:type="paragraph" w:customStyle="1" w:styleId="Els-appendixhead">
    <w:name w:val="Els-appendixhead"/>
    <w:next w:val="Normal"/>
    <w:rsid w:val="00F1497F"/>
    <w:pPr>
      <w:numPr>
        <w:numId w:val="2"/>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F1497F"/>
    <w:pPr>
      <w:numPr>
        <w:ilvl w:val="1"/>
        <w:numId w:val="3"/>
      </w:numPr>
      <w:spacing w:before="240" w:after="240" w:line="220" w:lineRule="exact"/>
    </w:pPr>
    <w:rPr>
      <w:rFonts w:ascii="Times New Roman" w:eastAsia="SimSun" w:hAnsi="Times New Roman" w:cs="Times New Roman"/>
      <w:i/>
      <w:sz w:val="20"/>
      <w:szCs w:val="20"/>
      <w:lang w:val="en-US"/>
    </w:rPr>
  </w:style>
  <w:style w:type="paragraph" w:customStyle="1" w:styleId="Els-reference-head">
    <w:name w:val="Els-reference-head"/>
    <w:next w:val="Normal"/>
    <w:rsid w:val="00F1497F"/>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F1497F"/>
    <w:pPr>
      <w:widowControl w:val="0"/>
      <w:ind w:firstLine="240"/>
    </w:pPr>
    <w:rPr>
      <w:rFonts w:ascii="Times New Roman" w:eastAsia="SimSun" w:hAnsi="Times New Roman" w:cs="Times New Roman"/>
      <w:sz w:val="20"/>
      <w:szCs w:val="20"/>
      <w:lang w:val="en-GB"/>
    </w:rPr>
  </w:style>
  <w:style w:type="character" w:customStyle="1" w:styleId="BodyTextIndent2Char">
    <w:name w:val="Body Text Indent 2 Char"/>
    <w:basedOn w:val="DefaultParagraphFont"/>
    <w:link w:val="BodyTextIndent2"/>
    <w:semiHidden/>
    <w:rsid w:val="00F1497F"/>
    <w:rPr>
      <w:rFonts w:ascii="Times New Roman" w:eastAsia="SimSun" w:hAnsi="Times New Roman" w:cs="Times New Roman"/>
      <w:sz w:val="20"/>
      <w:szCs w:val="20"/>
      <w:lang w:val="en-GB"/>
    </w:rPr>
  </w:style>
  <w:style w:type="character" w:styleId="PageNumber">
    <w:name w:val="page number"/>
    <w:basedOn w:val="DefaultParagraphFont"/>
    <w:uiPriority w:val="99"/>
    <w:semiHidden/>
    <w:unhideWhenUsed/>
    <w:rsid w:val="007B4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148497">
      <w:bodyDiv w:val="1"/>
      <w:marLeft w:val="0"/>
      <w:marRight w:val="0"/>
      <w:marTop w:val="0"/>
      <w:marBottom w:val="0"/>
      <w:divBdr>
        <w:top w:val="none" w:sz="0" w:space="0" w:color="auto"/>
        <w:left w:val="none" w:sz="0" w:space="0" w:color="auto"/>
        <w:bottom w:val="none" w:sz="0" w:space="0" w:color="auto"/>
        <w:right w:val="none" w:sz="0" w:space="0" w:color="auto"/>
      </w:divBdr>
      <w:divsChild>
        <w:div w:id="2144080927">
          <w:marLeft w:val="0"/>
          <w:marRight w:val="0"/>
          <w:marTop w:val="0"/>
          <w:marBottom w:val="0"/>
          <w:divBdr>
            <w:top w:val="none" w:sz="0" w:space="0" w:color="auto"/>
            <w:left w:val="none" w:sz="0" w:space="0" w:color="auto"/>
            <w:bottom w:val="none" w:sz="0" w:space="0" w:color="auto"/>
            <w:right w:val="none" w:sz="0" w:space="0" w:color="auto"/>
          </w:divBdr>
          <w:divsChild>
            <w:div w:id="687370491">
              <w:marLeft w:val="0"/>
              <w:marRight w:val="0"/>
              <w:marTop w:val="0"/>
              <w:marBottom w:val="0"/>
              <w:divBdr>
                <w:top w:val="none" w:sz="0" w:space="0" w:color="auto"/>
                <w:left w:val="none" w:sz="0" w:space="0" w:color="auto"/>
                <w:bottom w:val="none" w:sz="0" w:space="0" w:color="auto"/>
                <w:right w:val="none" w:sz="0" w:space="0" w:color="auto"/>
              </w:divBdr>
              <w:divsChild>
                <w:div w:id="62542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9776">
          <w:marLeft w:val="0"/>
          <w:marRight w:val="0"/>
          <w:marTop w:val="0"/>
          <w:marBottom w:val="0"/>
          <w:divBdr>
            <w:top w:val="none" w:sz="0" w:space="0" w:color="auto"/>
            <w:left w:val="none" w:sz="0" w:space="0" w:color="auto"/>
            <w:bottom w:val="none" w:sz="0" w:space="0" w:color="auto"/>
            <w:right w:val="none" w:sz="0" w:space="0" w:color="auto"/>
          </w:divBdr>
          <w:divsChild>
            <w:div w:id="730470742">
              <w:marLeft w:val="0"/>
              <w:marRight w:val="0"/>
              <w:marTop w:val="0"/>
              <w:marBottom w:val="0"/>
              <w:divBdr>
                <w:top w:val="none" w:sz="0" w:space="0" w:color="auto"/>
                <w:left w:val="none" w:sz="0" w:space="0" w:color="auto"/>
                <w:bottom w:val="none" w:sz="0" w:space="0" w:color="auto"/>
                <w:right w:val="none" w:sz="0" w:space="0" w:color="auto"/>
              </w:divBdr>
              <w:divsChild>
                <w:div w:id="18832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236103">
      <w:bodyDiv w:val="1"/>
      <w:marLeft w:val="0"/>
      <w:marRight w:val="0"/>
      <w:marTop w:val="0"/>
      <w:marBottom w:val="0"/>
      <w:divBdr>
        <w:top w:val="none" w:sz="0" w:space="0" w:color="auto"/>
        <w:left w:val="none" w:sz="0" w:space="0" w:color="auto"/>
        <w:bottom w:val="none" w:sz="0" w:space="0" w:color="auto"/>
        <w:right w:val="none" w:sz="0" w:space="0" w:color="auto"/>
      </w:divBdr>
    </w:div>
    <w:div w:id="113463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lenta.usu.ac.id/sajjana" TargetMode="External"/><Relationship Id="rId13" Type="http://schemas.openxmlformats.org/officeDocument/2006/relationships/hyperlink" Target="https://talenta.usu.ac.id/sajjana" TargetMode="External"/><Relationship Id="rId18" Type="http://schemas.openxmlformats.org/officeDocument/2006/relationships/hyperlink" Target="https://apastyle.apa.org/blo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080/1068316X.2018.1528359" TargetMode="External"/><Relationship Id="rId7" Type="http://schemas.openxmlformats.org/officeDocument/2006/relationships/image" Target="media/image1.png"/><Relationship Id="rId12" Type="http://schemas.openxmlformats.org/officeDocument/2006/relationships/hyperlink" Target="mailto:author@gmail.com" TargetMode="External"/><Relationship Id="rId17" Type="http://schemas.openxmlformats.org/officeDocument/2006/relationships/hyperlink" Target="https://apastyle.apa.org/"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creativecommons.org/licenses/by-sa/4.0/" TargetMode="External"/><Relationship Id="rId20"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www.elsevier.com/artworkinstructions"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creativecommons.org/licenses/by-sa/4.0/" TargetMode="External"/><Relationship Id="rId22" Type="http://schemas.openxmlformats.org/officeDocument/2006/relationships/hyperlink" Target="https://doi.org/10.1037/a0015823"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1462</Words>
  <Characters>8338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Sonyek Anugraha</dc:creator>
  <cp:keywords/>
  <dc:description/>
  <cp:lastModifiedBy>IMAM FAHREZA</cp:lastModifiedBy>
  <cp:revision>5</cp:revision>
  <dcterms:created xsi:type="dcterms:W3CDTF">2024-05-21T12:36:00Z</dcterms:created>
  <dcterms:modified xsi:type="dcterms:W3CDTF">2024-05-30T10:44:00Z</dcterms:modified>
</cp:coreProperties>
</file>